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pict>
          <v:shape type="#_x0000_t75" style="width:185px;height:24px">
            <v:imagedata r:id="rId7" o:title=""/>
          </v:shape>
        </w:pict>
      </w:r>
    </w:p>
    <w:p>
      <w:pPr>
        <w:jc w:val="left"/>
        <w:spacing w:after="500"/>
      </w:pPr>
      <w:r>
        <w:rPr>
          <w:rFonts w:ascii="Georgia" w:hAnsi="Georgia" w:cs="Georgia"/>
          <w:sz w:val="64"/>
          <w:szCs w:val="64"/>
          <w:i/>
          <w:iCs/>
        </w:rPr>
        <w:t xml:space="preserve">Разделяя боль. Интервью с директором коррекционной школы 13 г. Санкт-Петербурга, победителем Всероссийского конкурса «Директор школы – 2013» Бухаровым Денисом Валерьевичем</w:t>
      </w:r>
    </w:p>
    <w:tbl>
      <w:tblPr>
        <w:tblStyle w:val="temp_table_style"/>
      </w:tblPr>
      <w:tblGrid>
        <w:gridCol w:w="10056" w:type="dxa"/>
      </w:tblGrid>
      <w:tr>
        <w:tc>
          <w:tcPr>
            <w:tcW w:w="15000" w:type="dxa"/>
            <w:vAlign w:val="both"/>
            <w:tcBorders>
              <w:top w:val="single" w:sz="7" w:color="000000"/>
              <w:left w:val="single" w:sz="7" w:color="ffffff"/>
              <w:right w:val="single" w:sz="7" w:color="ffffff"/>
              <w:bottom w:val="single" w:sz="7" w:color="000000"/>
            </w:tcBorders>
          </w:tcPr>
          <w:p>
            <w:pPr>
              <w:jc w:val="left"/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 xml:space="preserve">Терешатова Екатерина Евгеньевна</w:t>
            </w:r>
          </w:p>
          <w:p>
            <w:r>
              <w:rPr>
                <w:rFonts w:ascii="Georgia" w:hAnsi="Georgia" w:cs="Georgia"/>
                <w:i/>
                <w:iCs/>
              </w:rPr>
              <w:t xml:space="preserve">Шеф-редактор журнала "Директор школы" ИФ "Сентябрь", г.Москва</w:t>
            </w:r>
          </w:p>
        </w:tc>
      </w:tr>
    </w:tbl>
    <w:p/>
    <w:p>
      <w:pPr>
        <w:jc w:val="both"/>
        <w:spacing w:after="400"/>
      </w:pPr>
      <w:r>
        <w:rPr>
          <w:rFonts w:ascii="Georgia" w:hAnsi="Georgia" w:cs="Georgia"/>
          <w:sz w:val="24"/>
          <w:szCs w:val="24"/>
          <w:b/>
        </w:rPr>
        <w:t xml:space="preserve">Каменное здание рядом с небольшим сквером в глубине одного из жилых районов Санкт-Петербурга — коррекционная школа № 13. На первый взгляд, никак не свяжешь со школой. А между тем, это не просто учебная организация, это целый детский мир для ребят с различными нарушениями в развитии, детей с особыми возможностями, детей без семьи… И целый мир для взрослых, которые работают с этими детьми и ради этих детей. В рамках стажировки финалистов Всероссийского конкурса «Директор школы – 2013» по образовательным учреждениям Северной столицы мы почти три дня провели в этой школе в гостях у директора Дениса Валерьевича Бухарова, победителя Всероссийского конкурса «Директор школы – 2013».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Как вы оцениваете ситуацию с коррекционной педагогикой у нас в стране?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С коррекционной педагогикой, как и с системой общего образования, сегодня в стране происходят определенные изменения, которые связаны в первую очередь с изменением в типо-видовой классификации школ. Кто-то предлагает поместить всех детей с разными проблемами в образовательные учреждения (ОУ), реализующие так называемые базовые программы, кто-то говорит о том, что нужны именно коррекционные школы и без них всех проблем не решить. На мой взгляд, эта работа должна вестись в обоих направлениях. И на последних совещаниях и семинарах по инклюзивному образованию именно эти варианты и обсуждались. Если говорить о ФЗ «Об образовании», где родителям предоставляется право выбора школы, то одно другому не мешает.</w:t>
      </w:r>
    </w:p>
    <w:tbl>
      <w:tblPr>
        <w:tblStyle w:val="temp_table_style"/>
      </w:tblPr>
      <w:tblGrid>
        <w:gridCol w:w="10056" w:type="dxa"/>
      </w:tblGrid>
      <w:tr>
        <w:tc>
          <w:tcPr>
            <w:tcW w:w="12000" w:type="dxa"/>
            <w:shd w:val="clear" w:color="auto" w:fill="eaf1dd"/>
            <w:vAlign w:val="both"/>
            <w:tcBorders>
              <w:top w:val="single" w:sz="0" w:color="ffffff"/>
              <w:left w:val="single" w:sz="40" w:color="76923c"/>
              <w:right w:val="single" w:sz="7" w:color="ffffff"/>
              <w:bottom w:val="single" w:sz="7" w:color="ffffff"/>
            </w:tcBorders>
          </w:tcPr>
          <w:p>
            <w:pPr>
              <w:jc w:val="both"/>
              <w:spacing w:after="150"/>
            </w:pPr>
            <w:r>
              <w:rPr>
                <w:rFonts w:ascii="Georgia" w:hAnsi="Georgia" w:cs="Georgia"/>
                <w:color w:val="3e4d1f"/>
                <w:sz w:val="24"/>
                <w:szCs w:val="24"/>
                <w:i/>
                <w:iCs/>
              </w:rPr>
              <w:t xml:space="preserve">То есть если родители считают, что их ребенок с речевыми проблемами или слабовидящий может обучаться в гимназии или лицее, то в соответствии с законом гимназия или лицей обязаны будут создать условия для обучения такого ребенка. И это правильно.</w:t>
            </w:r>
          </w:p>
        </w:tc>
      </w:tr>
    </w:tbl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Все школы к 2016 году уйдут от видового различия и станут общеобразовательными. И наша тоже перестанет быть специальной коррекционной школой, единственное, что останется, это наша специализация по реализации адаптированных программ для детей с разными нарушениями. Другими словами, будет все то же самое, только сами классы не будут больше называться «класс обучающихся по программе восьмого вида», например, и т.д., а будут классы и, соответственно, программы для детей с речевыми нарушениями, с задержкой психического развития, с умственной отсталостью, с особыми интеллектуальными возможностями и т. д. Кстати, понятие «умственная отсталость» хотят заменить понятием «особые интеллектуальные возможности», что, на мой взгляд, гораздо правильнее, так как оно и звучит корректнее, и по смыслу более соответствует действительности. Ведь в практике уже не раз встречались ситуации, когда особый ребенок не показывает результатов, которые должен был бы показать с точки зрения общеучебных компетенций, но зато он очень талантливый художник, например. То есть в любом случае это какие-то особые возможности ребенка, хотя при этом отсутствует то, что принято считать возрастной нормой в овладении общеучебными навыками.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Чем «грозит» изменение статуса школы директору коррекционного ОУ?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Изменение статуса школ, приведение всех к одному «знаменателю» для директора грозит ощутимым наплывом желающих в них обучаться. Почему? С одной стороны, выпускник получает аттестат с печатью гособразца, в котором написано, условно говоря, «общеобразовательная школа № 5», а с другой — он все это время обучался в классе с меньшей наполняемостью, по адаптированной программе, в особых условиях сдавал ГИА и при этом получил тот же самый аттестат с тем же набором оценок, предметов… То есть может получиться, что бывшие коррекционные школы станут очень востребованны.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Но при этом тем школам, которые сегодня являются обычными общеобразовательными, никто не мешает начать реализовывать адаптированные программы, как и нам никто не мешает реализовывать базовые. Я считаю, что такая смена названия при правильном подходе может дать толчок к очень интенсивному развитию инклюзивного образования.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 общеобразовательных школах появятся дети с ограниченными возможностями, а у нас появятся здоровые дети. Другое дело, будет ли такая инклюзия востребована родителями? В любом случае для нас эти изменения открывают новые горизонты. С одной стороны, реализация базовых программ в бывшей коррекционной школе — это некоторый новый импульс для учреждения, с другой — трудно спрогнозировать, какой ресурс потребуется директору, чтобы обеспечить обучение в своей школе здоровых детей. У общеобразовательных же школ возникнут проблемы, вызванные в первую очередь неготовностью большинства учащихся принять отличных от себя. Несмотря на положительные изменения в части толерантного отношения к особым людям, с полной уверенностью нельзя сказать, что сегодня все здоровые дети готовы учиться вместе с особенными. В любом варианте эта смена вывески повлечет за собой достаточно серьезные изменения для школы и уж точно будет полезна для общества.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Вы могли бы охарактеризовать с точки зрения эффективности те программы, которые реализуются сегодня в коррекционных школах?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Если говорить о программе инклюзивного образования в целом, то я бы сказал, что это не столько программа, сколько концепция, которая устанавливает правила взаимодействия детей с разным уровнем развития в рамках одного учреждения. Почему это не программа? Потому что как бы ни говорили, мы никого, кроме детей с проблемами физического здоровья, которые могут быть компенсированы с помощью медицинских технических средств, по базовой программе обучать не сможем. Поэтому и в гимназии вполне могут обучаться слабовидящие или слабослышащие дети, например; необходимо лишь применять в обучении устройства и приспособления, специальные учебники, пособия, компьютерные программы и т.д. Для детей с нервно-психическими расстройствами и заболеваниями нужны иные условия — с помощью техники эти проблемы не компенсировать. И вряд ли технический прогресс в обозримом будущем позволит нам это сделать. Сегодняшние средства реабилитации позволяют в большей степени компенсировать проблему с восприятием. Например, слабовидящий ребенок на уроке информатики с помощью специальной клавиатуры сможет достичь практически тех же образовательных результатов, что и ребенок с нормальным зрением. Аналогичная ситуация с детьми, имеющими проблемы с передвижением. Компенсированные нарушения практически не ограничат их в возможностях получать знания на уровне здоровых детей. Именно такие дети, ограничения которых могут быть практически полностью компенсированы техническими средствами, смогут обучаться в обычной базовой школе в классе вместе со здоровыми детьми.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Сложные речевые патологии, проблемы с задержкой психического развития детей — это другая ситуация. Здесь психические процессы ребенка идут иначе. Страдает не только восприятие. А дети с умственной отсталостью — это еще более сложная ситуация. В этом смысле мне интересен опыт зарубежных коллег. Говорят, что в Финляндии, например, этот вопрос как-то решен. Но я лично уверен, что практически невозможно создать условия для совместного обучения интеллектуально сохранных детей и детей с умственной отсталостью любой степени по одной программе в одном классе. Даже если представить такую модель, то совершенно точно можно сказать, что все, что будет происходить в классе, будет малодоступно больному ребенку даже на уровне восприятия, уже не говоря о дальнейших, более сложных психических процессах.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Если подытожить, я всячески «за» инклюзию в любой школе, но дети с патологиями психического развития должны дифференцироваться и учиться по разным программам в разных классах. Повальная инклюзия без оглядки на возможности детей не принесет пользы ни особенным, ни здоровым детям.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Что бы вы добавили в те концепции по инклюзивному образованию, которые сейчас существуют в вашей школе?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Если говорить о нашей школе, то тут особая ситуация, потому что у нас помимо инклюзии интеллектуальной есть еще инклюзия социальная и есть инклюзия физическая. Конечно же, вся эта классификация очень условна и придумана нами. В одном учреждении учатся дети из разных социальных слоев: сироты, дети из семей, опекаемые дети. Они все учатся по одной программе в одном классе, но здесь есть психологическая составляющая, которую также нужно компенсировать. Средств для этого у нас много, много известных педагогических технологий, и нам это удается делать, на мой взгляд, достаточно успешно; есть серьезный положительный результат. Мы воспитываем у детей толерантное отношение к людям с иными физическими возможностями. Потенциальная опасность разграничения в детской среде преодолеваема, и успешно нами преодолевается. Мы стараемся, чтобы у детей не возникало мнения, что одни — сироты, а другие живут в семья, или же одни дети физически здоровы, а другие — нет, и поэтому одни хуже, а другие лучше. Мы регулируем взаимоотношения с помощью «микса» педагогических воздействий, помогающих сглаживать все эти различия.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Сложнее обстоят дела с «интеллектуальной» инклюзией. Понятно, что эти дети учатся в разных классах и по разным программам, и так оно и будет. Другое дело, что любой человек стремится к самосовершенствованию и в интеллектуальном плане тоже. И важно взаимодействие этих детей в иной развивающей деятельности: совместных праздниках, совместных общих делах и т.п. В таких случаях мы стараемся, чтобы более интеллектуально «продвинутый» ребенок понимал, что его напарник по школьному театру не сможет выучить тот или иной текст, чтобы он понимал его проблему. А второй понимал, почему ему дают более простую роль, — все эти моменты сглаживают интеллектуальное неравенство. Каждый в силу своего интеллектуального потенциала должен получать именно то задание, за счет которого он может почувствовать свою успешность, утвердиться не только в собственных глазах, но и в глазах своих товарищей. Мы успешно это реализуем и в школе, и в детском доме. У нас процентов тридцать детей обучаются по программе для умственно отсталых и по программе «особый ребенок», есть категория детей с синдромом Дауна, аутизмом и т. д. И они все прекрасно вместе уживаются и развиваются.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Так получилось, что, когда мы создавали нашу школу, мы не ставили цель сделать ее именно такой, но нам удается — и я рад этому — решать все три аспекта инклюзии: интеллектуальной, социальной и физической.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Особым детям нужны особые учителя. Кто те люди, которые работают в вашей школе, и кто в ней работать никогда не будет?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 нашей школе никогда не будут работать те, кто приходит на работу ради зарплаты. При этом каждый учитель имеет возможность зарабатывать больше своих коллег из других школ, но и работать соответственно нужно больше. У нас работают только единомышленники. Школа формировалась очень интенсивно: есть выпускники РГПУ им. А. И. Герцена факультета коррекционной педагогики. Очень редко мы берем на работу педагогов из обычных школ, это может быть только сильный «предметник» в старшую школу, где нужно готовить к экзаменам. В начальной школе у нас работают только логопеды, олигофрено-, тифло-, сурдопедагоги и т.д.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Когда я принимаю человека на работу, я задаю ему вопрос, понимает ли он, в какую школу идет работать? Некоторые реагируют настороженно, а некоторые говорят: «Да, я прошла по коридорам, я видела ваших детей, я понимаю, где я нахожусь и куда я иду». Во-первых, человек должен понимать специфику учебного заведения, в котором собирается работать.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Во-вторых, мы говорим с ним о нашем особом корпоративном устройстве, где все строится по очень простому принципу: каждый помогает каждому. Не только опытный педагог будет помогать молодому специалисту, но и только что пришедший после вуза человек, обладая определенным потенциалом, тоже будет делиться знаниями со старшими коллегами. И эта взаимопомощь трансформирована в среду детей и дает свой замечательный результат.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Есть еще третий момент в собеседовании с потенциальным сотрудником.</w:t>
      </w:r>
    </w:p>
    <w:tbl>
      <w:tblPr>
        <w:tblStyle w:val="temp_table_style"/>
      </w:tblPr>
      <w:tblGrid>
        <w:gridCol w:w="10056" w:type="dxa"/>
      </w:tblGrid>
      <w:tr>
        <w:tc>
          <w:tcPr>
            <w:tcW w:w="12000" w:type="dxa"/>
            <w:shd w:val="clear" w:color="auto" w:fill="eaf1dd"/>
            <w:vAlign w:val="both"/>
            <w:tcBorders>
              <w:top w:val="single" w:sz="0" w:color="ffffff"/>
              <w:left w:val="single" w:sz="40" w:color="76923c"/>
              <w:right w:val="single" w:sz="7" w:color="ffffff"/>
              <w:bottom w:val="single" w:sz="7" w:color="ffffff"/>
            </w:tcBorders>
          </w:tcPr>
          <w:p>
            <w:pPr>
              <w:jc w:val="both"/>
              <w:spacing w:after="150"/>
            </w:pPr>
            <w:r>
              <w:rPr>
                <w:rFonts w:ascii="Georgia" w:hAnsi="Georgia" w:cs="Georgia"/>
                <w:color w:val="3e4d1f"/>
                <w:sz w:val="24"/>
                <w:szCs w:val="24"/>
                <w:i/>
                <w:iCs/>
              </w:rPr>
              <w:t xml:space="preserve">Я всегда говорю, что не беру людей, которые пришли в школу потому, что в их дипломе написано «учитель».</w:t>
            </w:r>
          </w:p>
        </w:tc>
      </w:tr>
    </w:tbl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Претендент должен понимать, что работать с такими детьми может не каждый. Ему предстоит не просто учить и воспитывать, а и относиться к нашим детям, как к своему родному ребенку. Честно говоря, готов на это не каждый.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У нас в школе 250 детей, 29 классов, и из 250 детей 41 ребенок живет в детском доме. Кроме этого, у нас есть дошкольное отделение, где по коррекционным программам обучается 90 детей в возрасте от 4 до 7 лет. В общей сложности наш контингент составляет почти 400 детей. При этом в школе 90 ставок только педагогов, людей, конечно, работает меньше, так как работают на полторы ставки. Постоянный педсостав — 65 человек. Помимо педагогов у нас много и других специалистов: помощники, медработники, водители, работники кухни, дворники, рабочие по зданию, документоведы, библиотекарь, администратор автохозяйства и т.д. Но все работают, взаимодействуют, и, как мне кажется, вполне успешно.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Как вы выстраиваете работу с родителями?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Откровенно говоря, управленческий ресурс на работу с родителями требуется гораздо больший, чем на работу с педколлективом и детьми, вместе взятыми. Возможно, я удивлю своим мнением, но в работе с родителями я в первую очередь становлюсь на позицию человека, отвечающего за «качество услуги».</w:t>
      </w:r>
    </w:p>
    <w:tbl>
      <w:tblPr>
        <w:tblStyle w:val="temp_table_style"/>
      </w:tblPr>
      <w:tblGrid>
        <w:gridCol w:w="10056" w:type="dxa"/>
      </w:tblGrid>
      <w:tr>
        <w:tc>
          <w:tcPr>
            <w:tcW w:w="12000" w:type="dxa"/>
            <w:shd w:val="clear" w:color="auto" w:fill="eaf1dd"/>
            <w:vAlign w:val="both"/>
            <w:tcBorders>
              <w:top w:val="single" w:sz="0" w:color="ffffff"/>
              <w:left w:val="single" w:sz="40" w:color="76923c"/>
              <w:right w:val="single" w:sz="7" w:color="ffffff"/>
              <w:bottom w:val="single" w:sz="7" w:color="ffffff"/>
            </w:tcBorders>
          </w:tcPr>
          <w:p>
            <w:pPr>
              <w:jc w:val="both"/>
              <w:spacing w:after="150"/>
            </w:pPr>
            <w:r>
              <w:rPr>
                <w:rFonts w:ascii="Georgia" w:hAnsi="Georgia" w:cs="Georgia"/>
                <w:color w:val="3e4d1f"/>
                <w:sz w:val="24"/>
                <w:szCs w:val="24"/>
                <w:i/>
                <w:iCs/>
              </w:rPr>
              <w:t xml:space="preserve">Моя основная задача в работе с родителями — сделать так, чтобы они были довольны.</w:t>
            </w:r>
          </w:p>
        </w:tc>
      </w:tr>
    </w:tbl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Родители, которые всю жизнь воспитывают детей с тяжелыми множественными нарушениями, — это люди, которым при жизни нужно поставить памятник. Я и учителям своим говорю: «Вы на секунду поставьте себя на место мамы-одиночки, которую бросил муж из-за больного ребенка и которая не сдала его в интернат и не отказалась от него при рождении, понимая, что ее ждет». Есть и полные семьи, достаточно благополучные, в которых живет такой ребенок, и ему уже 10–12 лет, а они всю жизнь носят его на руках, буквально. Вот эти люди, родители, приходя сюда, должны получать от нас помощь. Мы, именно школа, должны им помочь. В конечном итоге мы все выигрываем, если родитель доволен, у него есть и взаимопонимание с учителем, и осознание того, что он отдает своего ребенка в заботливые руки.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Мы очень открытая организация! Если родители отдают к нам ребенка или планируют отдать, мы их выслушиваем, все им рассказываем и показываем, как мы работаем. Если они захотят, то могут присутствовать на уроке. Родитель может высказывать свои пожелания относительно учителя. Если с кем-то не складываются отношения, у нас нет никаких обид, потому что все понимают, что это особенные дети и к ним нужно подбирать подход, и только один какой-то педагог порой может помочь ребенку на 100%. Это, конечно, только часть наших действий, но все они очень влияют на положительную общественную оценку нашей организации, и для нас это очень важно.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 этой ситуации любое наше обращение к родителям относительно субботника, или проведения для детей чаепития, или просто помощи в сопровождении на какое-то мероприятие никогда не остается без удовлетворения. Мы находимся в постоянном взаимодействии. И наша основная цель — сделать так, чтобы родители были нашими партнерами и союзниками и понимали, что мы те люди, которые разделяют с ними их боль. Школа должна показать на деле, что такой ребенок нужен не только его родителям.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На что именно и каким образом вы привлекаете внебюджетные средства? И надо ли вам это?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Мы государственное учреждение, и, конечно, как и многим, нам бюджетных средств не хватает — их много вообще не бывает. Но, к счастью, и я сейчас не делаю какие-то «реверансы», наш район и наш город уделяют достаточно большое внимание коррекционным школам. Недавно построенный лифт и приобретенный транспорт для перевозки детей-инвалидов — это стоит миллионы, и руководство, понимая эту проблему, выделяет деньги. Если говорить о взаимодействии с внешними организациями, то последнее время у нас много партнеров. Мы сотрудничаем со всеми, кто искренне хочет нам помочь. Это может быть, например, какой-то праздничный обед для детей-сирот перед отъездом в лагерь. Это тоже результат взаимодействия с внешними организациями, и большое спасибо таким людям. Это может быть спортивный инвентарь, оплата бензина для нашего транспорта в виде талонов на топливо, которое они нам жертвуют, мебель в школе. Но мы принципиально не принимаем денежных пожертвований, мы принимаем помощь адресно и предъявляем жертвователю ее назначение, даже несмотря на то что спонсоры часто не требуют отчета. Много внимания нам оказывают артисты, спортсмены, которые приезжают на встречи с детьми. Детям сам факт приезда известного человека уже интересен, а гости еще привозят и подарки, сладости. Все довольны и рады.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 каникулы, если вдруг дети не поехали в лагерь, разные, в том числе и общественные, организации Санкт-Петербурга проводят для них различные мероприятия, устраивают экскурсии и т. п. Например, перед Новым годом к нашим детям-сиротам приезжали разные гости и провели 18 новогодних елок! Наши дети встречали Новый год 18 раз! Конфет, которые дарят к Новому году, хватает надолго. Я не скрываю, что мы под все благотворительные мероприятия детского дома «подтягиваем» и школу, так что задействованы все дети. И благотворители, узнавая об этом, не просто не возражают, а наоборот, понимая, что все дети равны, с радостью развлекают и угощают конфетами и всех детей школы.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Внимание общественности к нам очень велико. Если говорить о более весомых вещах, то, например, одна из строительных организаций обновила асфальт на школьном дворе и подправила газоны, что по приблизительным подсчетам составило почти 600 тысяч рублей.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Мы специально ни к кому и ни с чем не обращаемся, желающие помочь приходят сами, и мы, конечно, всегда рады.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Один обычный день директора школы Дениса Бухарова?</w:t>
      </w:r>
    </w:p>
    <w:tbl>
      <w:tblPr>
        <w:tblStyle w:val="temp_table_style"/>
      </w:tblPr>
      <w:tblGrid>
        <w:gridCol w:w="10056" w:type="dxa"/>
      </w:tblGrid>
      <w:tr>
        <w:tc>
          <w:tcPr>
            <w:tcW w:w="12000" w:type="dxa"/>
            <w:shd w:val="clear" w:color="auto" w:fill="eaf1dd"/>
            <w:vAlign w:val="both"/>
            <w:tcBorders>
              <w:top w:val="single" w:sz="0" w:color="ffffff"/>
              <w:left w:val="single" w:sz="40" w:color="76923c"/>
              <w:right w:val="single" w:sz="7" w:color="ffffff"/>
              <w:bottom w:val="single" w:sz="7" w:color="ffffff"/>
            </w:tcBorders>
          </w:tcPr>
          <w:p>
            <w:pPr>
              <w:jc w:val="both"/>
              <w:spacing w:after="150"/>
            </w:pPr>
            <w:r>
              <w:rPr>
                <w:rFonts w:ascii="Georgia" w:hAnsi="Georgia" w:cs="Georgia"/>
                <w:color w:val="3e4d1f"/>
                <w:sz w:val="24"/>
                <w:szCs w:val="24"/>
                <w:i/>
                <w:iCs/>
              </w:rPr>
              <w:t xml:space="preserve">Когда у меня будет обычный рабочий день, я, наверное, уйду с этой работы.</w:t>
            </w:r>
          </w:p>
        </w:tc>
      </w:tr>
    </w:tbl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Так сложилось, что я работаю в тех школах, которые нуждаются в развитии, что для меня является всегда импульсом к работе. И пока организация в таком состоянии, я в ней работаю. Но как только школа при моем участии, благодаря мне или не благодаря мне, вступает в стадию успешного ровного функционирования — все состоялось: новых зданий не открываем, баз не строим, контингент не набираем — для меня это становится не интересно. Я, так сказать, кризисный менеджер, и уже второй раз выполняю эту роль. И я считаю, что и в первый раз, и сегодня все прошло достаточно успешно, потому что мы смогли сделать школу, которая полезна и нужна нашему обществу.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Ну а если серьезно отвечать на вопрос… я все меньше и меньше вижу детей. Несмотря на то что я являюсь государственным опекуном 40 человек, я общаюсь с ними достаточно редко. Я не преподаю, хотя имею педагогическое образование. Думаю, что большинству коллег-директоров, как и мне, на это просто не хватает времени. Тем не менее с любыми проблемами, какие бы ни возникали в школе или в детском доме, любой ребенок всегда может ко мне прийти, и я помогу. Даже если у меня сейчас нет времени, это будет отсроченный разговор. Единственное время, которое я могу посвятить именно детскому дому, — это выходные, я часто бывают там по субботам и воскресеньям. Мы общаемся, я их слушаю внимательно. Они могут прийти с любым вопросом или любой проблемой, и мы разбираемся. И если в отношениях с сотрудниками я авторитарный руководитель, то в отношениях с детьми я именно опекун в полном смысле и понимаю всю меру ответственности за этих детей.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Очень много времени уходит на бумаги. И несмотря на развитие IT, бумаг становится все больше, потому что любые органы надзора, учредители и т. д. обязательно требуют распечатку любого документа, любой справки, с печатями и подписями; сегодня отвезти в одну организацию, завтра — в другую… Но мне нравится работа с бумагами, потому что я изначально ввел свой документооборот. Я потратил неделю на то, чтобы из тех бумаг, что я нашел, приступив к работе в этой школе, отобрать нужные и ненужные. После этого я ввел свою систему работы с документами, создал свою номенклатуру, разослал ее своим подчиненным и потребовал работать именно так. Формы документов, бланки, все названия, форматы даты и т.д. — один раз заведенные правила соблюдаются в дальнейшем, что сильно облегчает работу всем. У всех все хранится в электронном виде, если нужно, распечатывается, и всегда любой документ можно найти или сделать другой по аналогии. В бумагах у меня порядок. Поэтому, несмотря на то что мне не очень приятен объем этих бумаг, если система документооборота в порядке, то работа с ними если и не в удовольствие, то по крайней мере не сильно и в тягость.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Проверяющие органы к нам приходят, как и ко всем, и по плану, и вне плана, потому как тут учатся и живут дети-сироты и государство уделяет им больше внимания, так что мы всегда работаем в режиме ожидания проверки.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Что пока еще не сделано вами и будет сделано в первую очередь?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Во-первых, расширение материально-технической базы. Не потому что то, что есть сегодня, не соответствует нужному уровню и качеству. Оно соответствует, но не на то количество настоящих и потенциальных детей, которые в нас нуждаются. Школа сегодня перегружена, и речь идет о том, что у нас появятся еще одно новое здание и загородная база, которая будет работать круглый год. Так как детский дом будет в ближайшее время постепенно убывать (система образования не комплектует больше детских домов в соответствии с новым ФЗ «Об образовании») нового набора не будет, детей будут направлять в детские дома, которые будут находиться в системе соцобеспечения. У нас вместо детского дома будет создан интернат, работающий в режиме пятидневки, для детей с множественными тяжелыми нарушениями, родители которых находятся в сложной жизненной ситуации. Так что на место детского дома придет интернат, в нем будет раз в пять больше мест, чем сегодня в детском доме, и это, конечно, добавит проблем, так как увеличится количество детей с тяжелыми патологиями. С другой стороны, уйдет целый пласт вопросов, связанных с сиротством. И это перспектива ближайших лет.</w:t>
      </w:r>
    </w:p>
    <w:p/>
    <w:p/>
    <w:p/>
    <w:p/>
    <w:p/>
    <w:p>
      <w:pPr>
        <w:jc w:val="left"/>
      </w:pPr>
      <w:r>
        <w:pict>
          <v:shape type="#_x0000_t75" style="width:185px;height:24px">
            <v:imagedata r:id="rId8" o:title=""/>
          </v:shape>
        </w:pict>
      </w:r>
    </w:p>
    <w:p>
      <w:hyperlink r:id="rId9" w:history="1">
        <w:r>
          <w:rPr>
            <w:rFonts w:ascii="Georgia" w:hAnsi="Georgia" w:cs="Georgia"/>
            <w:color w:val="0000FF"/>
            <w:sz w:val="24"/>
            <w:szCs w:val="24"/>
            <w:i/>
            <w:iCs/>
            <w:u w:val="single"/>
          </w:rPr>
          <w:t xml:space="preserve">http://www.direktoria.org</w:t>
        </w:r>
      </w:hyperlink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Информационная система «Директория», 2014</w:t>
      </w:r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Директор школы №6 (189), 2014</w:t>
      </w:r>
    </w:p>
    <w:sectPr>
      <w:footerReference w:type="default" r:id="rId10"/>
      <w:pgSz w:w="11906" w:h="16838"/>
      <w:pgMar w:top="800" w:right="800" w:bottom="800" w:left="10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Georgia" w:hAnsi="Georgia" w:cs="Georgia"/>
        <w:b/>
      </w:rPr>
      <w:t xml:space="preserve">~ </w:t>
    </w:r>
    <w:r>
      <w:fldChar w:fldCharType="begin"/>
    </w:r>
    <w:r>
      <w:rPr>
        <w:rFonts w:ascii="Georgia" w:hAnsi="Georgia" w:cs="Georgia"/>
        <w:b/>
      </w:rPr>
      <w:instrText xml:space="preserve">PAGE</w:instrText>
    </w:r>
    <w:r>
      <w:fldChar w:fldCharType="separate"/>
    </w:r>
    <w:r>
      <w:fldChar w:fldCharType="end"/>
    </w:r>
    <w:r>
      <w:rPr>
        <w:rFonts w:ascii="Georgia" w:hAnsi="Georgia" w:cs="Georgia"/>
        <w:b/>
      </w:rPr>
      <w:t xml:space="preserve"> ~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CellMar>
        <w:top w:w="300" w:type="dxa"/>
        <w:left w:w="200" w:type="dxa"/>
        <w:right w:w="200" w:type="dxa"/>
        <w:bottom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image" Target="media/section_image2.png"/>
  <Relationship Id="rId9" Type="http://schemas.openxmlformats.org/officeDocument/2006/relationships/hyperlink" Target="http://www.direktoria.org" TargetMode="External"/>
  <Relationship Id="rId10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2014-07-10T19:24:31+04:00</dcterms:created>
  <dcterms:modified xsi:type="dcterms:W3CDTF">2014-07-10T19:24:31+04:00</dcterms:modified>
  <dc:title/>
  <dc:description/>
  <dc:subject/>
  <cp:keywords/>
  <cp:category/>
</cp:coreProperties>
</file>