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A" w:rsidRPr="00481EDA" w:rsidRDefault="00481EDA" w:rsidP="00481EDA">
      <w:pPr>
        <w:pStyle w:val="a3"/>
        <w:pBdr>
          <w:bottom w:val="none" w:sz="0" w:space="0" w:color="auto"/>
        </w:pBd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81EDA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481EDA" w:rsidRPr="00481EDA" w:rsidRDefault="00481EDA" w:rsidP="00481EDA">
      <w:pPr>
        <w:pStyle w:val="a3"/>
        <w:pBdr>
          <w:bottom w:val="none" w:sz="0" w:space="0" w:color="auto"/>
        </w:pBdr>
        <w:rPr>
          <w:rFonts w:ascii="Times New Roman" w:hAnsi="Times New Roman" w:cs="Times New Roman"/>
          <w:sz w:val="22"/>
          <w:szCs w:val="22"/>
        </w:rPr>
      </w:pPr>
    </w:p>
    <w:p w:rsidR="00481EDA" w:rsidRPr="00481EDA" w:rsidRDefault="00481EDA" w:rsidP="00481EDA">
      <w:pPr>
        <w:pStyle w:val="a4"/>
        <w:rPr>
          <w:rFonts w:ascii="Times New Roman" w:hAnsi="Times New Roman" w:cs="Times New Roman"/>
          <w:sz w:val="22"/>
          <w:szCs w:val="22"/>
        </w:rPr>
      </w:pPr>
      <w:r w:rsidRPr="00481EDA">
        <w:rPr>
          <w:rFonts w:ascii="Times New Roman" w:hAnsi="Times New Roman" w:cs="Times New Roman"/>
          <w:sz w:val="22"/>
          <w:szCs w:val="22"/>
        </w:rPr>
        <w:t>Стратагемы универсального решателя:</w:t>
      </w:r>
    </w:p>
    <w:p w:rsidR="00481EDA" w:rsidRPr="00481EDA" w:rsidRDefault="00481EDA" w:rsidP="00481E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1EDA">
        <w:rPr>
          <w:rFonts w:ascii="Times New Roman" w:hAnsi="Times New Roman" w:cs="Times New Roman"/>
          <w:sz w:val="22"/>
          <w:szCs w:val="22"/>
        </w:rPr>
        <w:t>не может быть второстепенных шагов. Каждое действие должно приближать к победе;</w:t>
      </w:r>
    </w:p>
    <w:p w:rsidR="00481EDA" w:rsidRPr="00481EDA" w:rsidRDefault="00481EDA" w:rsidP="00481E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1EDA">
        <w:rPr>
          <w:rFonts w:ascii="Times New Roman" w:hAnsi="Times New Roman" w:cs="Times New Roman"/>
          <w:sz w:val="22"/>
          <w:szCs w:val="22"/>
        </w:rPr>
        <w:t>любое нападение конкурентов</w:t>
      </w:r>
      <w:r w:rsidRPr="00481EDA">
        <w:rPr>
          <w:rFonts w:ascii="Times New Roman" w:hAnsi="Times New Roman" w:cs="Times New Roman"/>
          <w:w w:val="80"/>
          <w:sz w:val="22"/>
          <w:szCs w:val="22"/>
        </w:rPr>
        <w:t> </w:t>
      </w:r>
      <w:r w:rsidRPr="00481EDA">
        <w:rPr>
          <w:rFonts w:ascii="Times New Roman" w:hAnsi="Times New Roman" w:cs="Times New Roman"/>
          <w:sz w:val="22"/>
          <w:szCs w:val="22"/>
        </w:rPr>
        <w:t>—</w:t>
      </w:r>
      <w:r w:rsidRPr="00481EDA">
        <w:rPr>
          <w:rFonts w:ascii="Times New Roman" w:hAnsi="Times New Roman" w:cs="Times New Roman"/>
          <w:w w:val="80"/>
          <w:sz w:val="22"/>
          <w:szCs w:val="22"/>
        </w:rPr>
        <w:t xml:space="preserve"> </w:t>
      </w:r>
      <w:r w:rsidRPr="00481EDA">
        <w:rPr>
          <w:rFonts w:ascii="Times New Roman" w:hAnsi="Times New Roman" w:cs="Times New Roman"/>
          <w:sz w:val="22"/>
          <w:szCs w:val="22"/>
        </w:rPr>
        <w:t>дополнительная энергия для нас;</w:t>
      </w:r>
    </w:p>
    <w:p w:rsidR="00481EDA" w:rsidRPr="00481EDA" w:rsidRDefault="00481EDA" w:rsidP="00481E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1EDA">
        <w:rPr>
          <w:rFonts w:ascii="Times New Roman" w:hAnsi="Times New Roman" w:cs="Times New Roman"/>
          <w:sz w:val="22"/>
          <w:szCs w:val="22"/>
        </w:rPr>
        <w:t>нет неразрешимых задач</w:t>
      </w:r>
      <w:r w:rsidRPr="00481EDA">
        <w:rPr>
          <w:rFonts w:ascii="Times New Roman" w:hAnsi="Times New Roman" w:cs="Times New Roman"/>
          <w:w w:val="80"/>
          <w:sz w:val="22"/>
          <w:szCs w:val="22"/>
        </w:rPr>
        <w:t> </w:t>
      </w:r>
      <w:r w:rsidRPr="00481EDA">
        <w:rPr>
          <w:rFonts w:ascii="Times New Roman" w:hAnsi="Times New Roman" w:cs="Times New Roman"/>
          <w:sz w:val="22"/>
          <w:szCs w:val="22"/>
        </w:rPr>
        <w:t>—</w:t>
      </w:r>
      <w:r w:rsidRPr="00481EDA">
        <w:rPr>
          <w:rFonts w:ascii="Times New Roman" w:hAnsi="Times New Roman" w:cs="Times New Roman"/>
          <w:w w:val="80"/>
          <w:sz w:val="22"/>
          <w:szCs w:val="22"/>
        </w:rPr>
        <w:t xml:space="preserve"> </w:t>
      </w:r>
      <w:r w:rsidRPr="00481EDA">
        <w:rPr>
          <w:rFonts w:ascii="Times New Roman" w:hAnsi="Times New Roman" w:cs="Times New Roman"/>
          <w:sz w:val="22"/>
          <w:szCs w:val="22"/>
        </w:rPr>
        <w:t>нужна смелость;</w:t>
      </w:r>
    </w:p>
    <w:p w:rsidR="00481EDA" w:rsidRPr="00481EDA" w:rsidRDefault="00481EDA" w:rsidP="00481E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1EDA">
        <w:rPr>
          <w:rFonts w:ascii="Times New Roman" w:hAnsi="Times New Roman" w:cs="Times New Roman"/>
          <w:sz w:val="22"/>
          <w:szCs w:val="22"/>
        </w:rPr>
        <w:t>вопрос важнее ответа. Преодолеть страх перед задачей труднее, чем ее решить;</w:t>
      </w:r>
    </w:p>
    <w:p w:rsidR="00481EDA" w:rsidRPr="00481EDA" w:rsidRDefault="00481EDA" w:rsidP="00481E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1EDA">
        <w:rPr>
          <w:rFonts w:ascii="Times New Roman" w:hAnsi="Times New Roman" w:cs="Times New Roman"/>
          <w:sz w:val="22"/>
          <w:szCs w:val="22"/>
        </w:rPr>
        <w:t>если задача не решается, ее полезно усложнить;</w:t>
      </w:r>
    </w:p>
    <w:p w:rsidR="00481EDA" w:rsidRPr="00481EDA" w:rsidRDefault="00481EDA" w:rsidP="00481E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1EDA">
        <w:rPr>
          <w:rFonts w:ascii="Times New Roman" w:hAnsi="Times New Roman" w:cs="Times New Roman"/>
          <w:sz w:val="22"/>
          <w:szCs w:val="22"/>
        </w:rPr>
        <w:t>все, что необходимо для решения, уже есть рядом;</w:t>
      </w:r>
    </w:p>
    <w:p w:rsidR="00481EDA" w:rsidRPr="00481EDA" w:rsidRDefault="00481EDA" w:rsidP="00481E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1EDA">
        <w:rPr>
          <w:rFonts w:ascii="Times New Roman" w:hAnsi="Times New Roman" w:cs="Times New Roman"/>
          <w:sz w:val="22"/>
          <w:szCs w:val="22"/>
        </w:rPr>
        <w:t>хорошее решение можно выдумать</w:t>
      </w:r>
      <w:r w:rsidRPr="00481EDA">
        <w:rPr>
          <w:rFonts w:ascii="Times New Roman" w:hAnsi="Times New Roman" w:cs="Times New Roman"/>
          <w:w w:val="80"/>
          <w:sz w:val="22"/>
          <w:szCs w:val="22"/>
        </w:rPr>
        <w:t> </w:t>
      </w:r>
      <w:r w:rsidRPr="00481EDA">
        <w:rPr>
          <w:rFonts w:ascii="Times New Roman" w:hAnsi="Times New Roman" w:cs="Times New Roman"/>
          <w:sz w:val="22"/>
          <w:szCs w:val="22"/>
        </w:rPr>
        <w:t>—</w:t>
      </w:r>
      <w:r w:rsidRPr="00481EDA">
        <w:rPr>
          <w:rFonts w:ascii="Times New Roman" w:hAnsi="Times New Roman" w:cs="Times New Roman"/>
          <w:w w:val="80"/>
          <w:sz w:val="22"/>
          <w:szCs w:val="22"/>
        </w:rPr>
        <w:t xml:space="preserve"> </w:t>
      </w:r>
      <w:r w:rsidRPr="00481EDA">
        <w:rPr>
          <w:rFonts w:ascii="Times New Roman" w:hAnsi="Times New Roman" w:cs="Times New Roman"/>
          <w:sz w:val="22"/>
          <w:szCs w:val="22"/>
        </w:rPr>
        <w:t>идеальное решение надо увидеть;</w:t>
      </w:r>
    </w:p>
    <w:p w:rsidR="00481EDA" w:rsidRPr="00481EDA" w:rsidRDefault="00481EDA" w:rsidP="00481E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1EDA">
        <w:rPr>
          <w:rFonts w:ascii="Times New Roman" w:hAnsi="Times New Roman" w:cs="Times New Roman"/>
          <w:sz w:val="22"/>
          <w:szCs w:val="22"/>
        </w:rPr>
        <w:t>парадокс</w:t>
      </w:r>
      <w:r w:rsidRPr="00481EDA">
        <w:rPr>
          <w:rFonts w:ascii="Times New Roman" w:hAnsi="Times New Roman" w:cs="Times New Roman"/>
          <w:w w:val="80"/>
          <w:sz w:val="22"/>
          <w:szCs w:val="22"/>
        </w:rPr>
        <w:t> </w:t>
      </w:r>
      <w:r w:rsidRPr="00481EDA">
        <w:rPr>
          <w:rFonts w:ascii="Times New Roman" w:hAnsi="Times New Roman" w:cs="Times New Roman"/>
          <w:sz w:val="22"/>
          <w:szCs w:val="22"/>
        </w:rPr>
        <w:t>—</w:t>
      </w:r>
      <w:r w:rsidRPr="00481EDA">
        <w:rPr>
          <w:rFonts w:ascii="Times New Roman" w:hAnsi="Times New Roman" w:cs="Times New Roman"/>
          <w:w w:val="80"/>
          <w:sz w:val="22"/>
          <w:szCs w:val="22"/>
        </w:rPr>
        <w:t xml:space="preserve"> </w:t>
      </w:r>
      <w:r w:rsidRPr="00481EDA">
        <w:rPr>
          <w:rFonts w:ascii="Times New Roman" w:hAnsi="Times New Roman" w:cs="Times New Roman"/>
          <w:sz w:val="22"/>
          <w:szCs w:val="22"/>
        </w:rPr>
        <w:t>это не тупик, это возможность прорыва;</w:t>
      </w:r>
    </w:p>
    <w:p w:rsidR="00481EDA" w:rsidRPr="00481EDA" w:rsidRDefault="00481EDA" w:rsidP="00481E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1EDA">
        <w:rPr>
          <w:rFonts w:ascii="Times New Roman" w:hAnsi="Times New Roman" w:cs="Times New Roman"/>
          <w:sz w:val="22"/>
          <w:szCs w:val="22"/>
        </w:rPr>
        <w:t>для любой проблемы есть бесконечное множество решений;</w:t>
      </w:r>
    </w:p>
    <w:p w:rsidR="00000000" w:rsidRPr="00481EDA" w:rsidRDefault="00481EDA" w:rsidP="00481E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1EDA">
        <w:rPr>
          <w:rFonts w:ascii="Times New Roman" w:hAnsi="Times New Roman" w:cs="Times New Roman"/>
          <w:sz w:val="22"/>
          <w:szCs w:val="22"/>
        </w:rPr>
        <w:t>нет ничего, что нельзя было бы улучшить.</w:t>
      </w:r>
    </w:p>
    <w:sectPr w:rsidR="00000000" w:rsidRPr="00481EDA" w:rsidSect="00D969A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6079"/>
    <w:multiLevelType w:val="hybridMultilevel"/>
    <w:tmpl w:val="886630E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EDA"/>
    <w:rsid w:val="0048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"/>
    <w:basedOn w:val="a"/>
    <w:uiPriority w:val="99"/>
    <w:rsid w:val="00481EDA"/>
    <w:pPr>
      <w:pBdr>
        <w:bottom w:val="single" w:sz="6" w:space="5" w:color="auto"/>
      </w:pBd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BodoniC" w:hAnsi="BodoniC" w:cs="BodoniC"/>
      <w:color w:val="000000"/>
      <w:sz w:val="32"/>
      <w:szCs w:val="32"/>
    </w:rPr>
  </w:style>
  <w:style w:type="paragraph" w:customStyle="1" w:styleId="a4">
    <w:name w:val="ТЕКСТ ОСНОВНОЙ"/>
    <w:basedOn w:val="a"/>
    <w:uiPriority w:val="99"/>
    <w:rsid w:val="00481EDA"/>
    <w:pPr>
      <w:autoSpaceDE w:val="0"/>
      <w:autoSpaceDN w:val="0"/>
      <w:adjustRightInd w:val="0"/>
      <w:spacing w:after="0" w:line="232" w:lineRule="atLeast"/>
      <w:ind w:firstLine="170"/>
      <w:jc w:val="both"/>
      <w:textAlignment w:val="center"/>
    </w:pPr>
    <w:rPr>
      <w:rFonts w:ascii="OfficinaSansBookC" w:hAnsi="OfficinaSansBookC" w:cs="OfficinaSansBookC"/>
      <w:color w:val="000000"/>
      <w:sz w:val="21"/>
      <w:szCs w:val="21"/>
    </w:rPr>
  </w:style>
  <w:style w:type="paragraph" w:customStyle="1" w:styleId="a5">
    <w:name w:val="ТЕКСТ ОСНОВНОЙ_отступ"/>
    <w:basedOn w:val="a4"/>
    <w:uiPriority w:val="99"/>
    <w:rsid w:val="00481EDA"/>
    <w:pPr>
      <w:ind w:left="283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September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2016-11-25T10:57:00Z</dcterms:created>
  <dcterms:modified xsi:type="dcterms:W3CDTF">2016-11-25T10:58:00Z</dcterms:modified>
</cp:coreProperties>
</file>