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81" w:rsidRDefault="006122F0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81" w:rsidRDefault="006122F0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Аутичный ребенок в школе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777F81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777F81" w:rsidRDefault="006122F0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Ушакова Екатерина Михайловна</w:t>
            </w:r>
          </w:p>
          <w:p w:rsidR="00777F81" w:rsidRDefault="006122F0">
            <w:r>
              <w:rPr>
                <w:rFonts w:ascii="Georgia" w:hAnsi="Georgia" w:cs="Georgia"/>
                <w:i/>
                <w:iCs/>
              </w:rPr>
              <w:t>Редактор журнала "Директор школы" ИФ "Сентябрь", г.Москва</w:t>
            </w:r>
          </w:p>
        </w:tc>
      </w:tr>
    </w:tbl>
    <w:p w:rsidR="00777F81" w:rsidRDefault="00777F81"/>
    <w:p w:rsidR="00777F81" w:rsidRDefault="006122F0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Аутизм называют болезнью цивилизации. Полностью вылечить аутизм нельзя, но симптомы можно скорректировать: научить ребенка общаться, учиться. И если правильный диагноз поставить, хотя бы до двух лет, шансы на нормальную жизнь увеличатся: ребенок сможет ход</w:t>
      </w:r>
      <w:r>
        <w:rPr>
          <w:rFonts w:ascii="Georgia" w:hAnsi="Georgia" w:cs="Georgia"/>
          <w:b/>
          <w:sz w:val="24"/>
          <w:szCs w:val="24"/>
        </w:rPr>
        <w:t>ить в обычную школу, даже поступить в университет, сможет работать. Программа обучения для такого ребенка должна быть индивидуальной, и учитель должен быть знаком с особенностями поведении и обучения детей-аутистов.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Аутизм называют болезнью цивилизации. По</w:t>
      </w:r>
      <w:r>
        <w:rPr>
          <w:rFonts w:ascii="Georgia" w:hAnsi="Georgia" w:cs="Georgia"/>
          <w:sz w:val="24"/>
          <w:szCs w:val="24"/>
        </w:rPr>
        <w:t>лностью вылечить аутизм нельзя, но симптомы можно скорректировать: научить ребенка общаться, учиться. И если правильный диагноз поставить хотя бы до двух лет, шансы на нормальную жизнь увеличатся: ребенок сможет ходить в обычную школу, даже поступить в уни</w:t>
      </w:r>
      <w:r>
        <w:rPr>
          <w:rFonts w:ascii="Georgia" w:hAnsi="Georgia" w:cs="Georgia"/>
          <w:sz w:val="24"/>
          <w:szCs w:val="24"/>
        </w:rPr>
        <w:t>верситет, сможет работать. Программа обучения для такого ребенка должна быть индивидуальной, и учитель должен быть знаком с особенностями поведения и обучения детей-аутистов.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Аутизм является сложным нейробиологическим отклонением, которое обычно сопровожда</w:t>
      </w:r>
      <w:r>
        <w:rPr>
          <w:rFonts w:ascii="Georgia" w:hAnsi="Georgia" w:cs="Georgia"/>
          <w:sz w:val="24"/>
          <w:szCs w:val="24"/>
        </w:rPr>
        <w:t>ет человека на протяжении всей его жизни. Это целый комплекс расстройств психического развития ребенка, который выражается в нарушении контакта с окружающими, эмоциональной холодности. Аутичный ребенок не стремится к контактам с окружающими. Он либо не гов</w:t>
      </w:r>
      <w:r>
        <w:rPr>
          <w:rFonts w:ascii="Georgia" w:hAnsi="Georgia" w:cs="Georgia"/>
          <w:sz w:val="24"/>
          <w:szCs w:val="24"/>
        </w:rPr>
        <w:t>орит вообще, либо произносит что-то, не обращаясь ни к кому конкретно. Для этих детей характерно повторение одних и тех же слов и движений, что оказывает на них успокаивающее действие.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Неспособность такого ребенка к контактам и общению очень затрудняет его</w:t>
      </w:r>
      <w:r>
        <w:rPr>
          <w:rFonts w:ascii="Georgia" w:hAnsi="Georgia" w:cs="Georgia"/>
          <w:sz w:val="24"/>
          <w:szCs w:val="24"/>
        </w:rPr>
        <w:t xml:space="preserve"> обучение и получение профессии в будущем. Однако отдельные способности у таких детей проявляются на исключительно высоком уровне. Никто не может объяснить, почему некоторые аутисты легко решают сложнейшие математические задачи, копируют картины великих ху</w:t>
      </w:r>
      <w:r>
        <w:rPr>
          <w:rFonts w:ascii="Georgia" w:hAnsi="Georgia" w:cs="Georgia"/>
          <w:sz w:val="24"/>
          <w:szCs w:val="24"/>
        </w:rPr>
        <w:t>дожников и могут с первого раза воспроизвести серьезные музыкальные произведения. Обычно аутистов интересует три области: математика, живопись и музыка. Математические способности встречаются наиболее часто и проявляются в достаточно раннем возрасте. Кроме</w:t>
      </w:r>
      <w:r>
        <w:rPr>
          <w:rFonts w:ascii="Georgia" w:hAnsi="Georgia" w:cs="Georgia"/>
          <w:sz w:val="24"/>
          <w:szCs w:val="24"/>
        </w:rPr>
        <w:t xml:space="preserve"> того, у некоторых ярко проявляются способности к программированию. Аутисту ничего не стоит за два дня выучить новый компьютерный язык, что для обычного человека достаточно сложно.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последние годы тема помощи аутистам начинает обсуждаться все больше и бол</w:t>
      </w:r>
      <w:r>
        <w:rPr>
          <w:rFonts w:ascii="Georgia" w:hAnsi="Georgia" w:cs="Georgia"/>
          <w:sz w:val="24"/>
          <w:szCs w:val="24"/>
        </w:rPr>
        <w:t xml:space="preserve">ьше. И эта тема становится все более актуальной в связи с резким увеличением количества </w:t>
      </w:r>
      <w:r>
        <w:rPr>
          <w:rFonts w:ascii="Georgia" w:hAnsi="Georgia" w:cs="Georgia"/>
          <w:sz w:val="24"/>
          <w:szCs w:val="24"/>
        </w:rPr>
        <w:lastRenderedPageBreak/>
        <w:t>детей-аутистов. Среди мальчиков аутистов больше, чем среди девочек. Соотношение примерно 4:1. За последние пять лет количество детей-аутистов увеличилось на 75%. Многие</w:t>
      </w:r>
      <w:r>
        <w:rPr>
          <w:rFonts w:ascii="Georgia" w:hAnsi="Georgia" w:cs="Georgia"/>
          <w:sz w:val="24"/>
          <w:szCs w:val="24"/>
        </w:rPr>
        <w:t xml:space="preserve"> специалисты считают, что 25% можно объяснить появившейся тонкой диагностикой. Но, даже учитывая этот факт, совершенно очевидно, что эта патология стремительно наступает на современных детей.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сожалению, сегодня еще не существует никаких медикаментов, кот</w:t>
      </w:r>
      <w:r>
        <w:rPr>
          <w:rFonts w:ascii="Georgia" w:hAnsi="Georgia" w:cs="Georgia"/>
          <w:sz w:val="24"/>
          <w:szCs w:val="24"/>
        </w:rPr>
        <w:t xml:space="preserve">орые могли бы исправить эту ситуацию. И до сих пор неизвестна причина этого заболевания. Некоторые исследователи называют одной из причин — искусственное оплодотворение, другие — использование ГМО-продуктов, генетику, плохую экологию, стресс мамы во время </w:t>
      </w:r>
      <w:r>
        <w:rPr>
          <w:rFonts w:ascii="Georgia" w:hAnsi="Georgia" w:cs="Georgia"/>
          <w:sz w:val="24"/>
          <w:szCs w:val="24"/>
        </w:rPr>
        <w:t>беременности и др. Но ни одна из гипотез не имеет точного подтверждения.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России есть и еще одна большая проблема: детей с аутизмом практически приравнивают к людям, больным шизофренией. Их пытаются лечить, и если применяют фармпрепараты, которые использу</w:t>
      </w:r>
      <w:r>
        <w:rPr>
          <w:rFonts w:ascii="Georgia" w:hAnsi="Georgia" w:cs="Georgia"/>
          <w:sz w:val="24"/>
          <w:szCs w:val="24"/>
        </w:rPr>
        <w:t>ют при шизофрении, то это самым негативным образом сказывается на состоянии аутистов. Неверный диагноз, неправильное лечение — все это приводит к катастрофическим последствиям.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Дети с расстройством аутистического спектра (РАС) очень разнообразны по поведен</w:t>
      </w:r>
      <w:r>
        <w:rPr>
          <w:rFonts w:ascii="Georgia" w:hAnsi="Georgia" w:cs="Georgia"/>
          <w:sz w:val="24"/>
          <w:szCs w:val="24"/>
        </w:rPr>
        <w:t>ию, по реакциям на окружающий мир. Их условно можно разделить на две группы.</w:t>
      </w:r>
    </w:p>
    <w:p w:rsidR="00777F81" w:rsidRDefault="006122F0" w:rsidP="006122F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 xml:space="preserve">Первая группа. </w:t>
      </w:r>
      <w:r>
        <w:rPr>
          <w:rFonts w:ascii="Georgia" w:hAnsi="Georgia" w:cs="Georgia"/>
          <w:sz w:val="24"/>
          <w:szCs w:val="24"/>
        </w:rPr>
        <w:t>Тяжелые — это те, кто практически не разговаривают и нуждаются в постоянной помощи разных специалистов: психиатра, педиатра, невролога.</w:t>
      </w:r>
    </w:p>
    <w:p w:rsidR="00777F81" w:rsidRDefault="006122F0" w:rsidP="006122F0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Вторая группа.</w:t>
      </w:r>
      <w:r>
        <w:rPr>
          <w:rFonts w:ascii="Georgia" w:hAnsi="Georgia" w:cs="Georgia"/>
          <w:sz w:val="24"/>
          <w:szCs w:val="24"/>
        </w:rPr>
        <w:t xml:space="preserve"> Легкие — </w:t>
      </w:r>
      <w:r>
        <w:rPr>
          <w:rFonts w:ascii="Georgia" w:hAnsi="Georgia" w:cs="Georgia"/>
          <w:sz w:val="24"/>
          <w:szCs w:val="24"/>
        </w:rPr>
        <w:t>это те, кто способен к адаптации, но также с помощью специалиста, помощника. Со временем возможна полная социализация в обществе и полная самостоятельность.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отличие от детей с другими видами расстройств (например, с умственной отсталостью) у аутичных дет</w:t>
      </w:r>
      <w:r>
        <w:rPr>
          <w:rFonts w:ascii="Georgia" w:hAnsi="Georgia" w:cs="Georgia"/>
          <w:sz w:val="24"/>
          <w:szCs w:val="24"/>
        </w:rPr>
        <w:t>ей есть хороший потенциал преуспеть в освоении школьной программы. Сохранный интеллект, хорошая память, хорошее визуальное восприятие позволяют ребенку успешно осваивать академический материал. Например, в Англии более 80% аутистов учатся в обычных школах.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Формы обучения детей с РАС могут быть разными: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надомное образование (для наиболее сложных);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коррекционная среда (коррекционные школы и классы);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обучение в обычной образовательной школе.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Когда речь идет о полной инклюзии аутичного ребенка в обычную систему образования, то подразумевается, что ребенка будет сопровождать тьютор, целью которого является оказание помощи только в тех ситуациях, в которых ребенок испытывает затруднения. Данный в</w:t>
      </w:r>
      <w:r>
        <w:rPr>
          <w:rFonts w:ascii="Georgia" w:hAnsi="Georgia" w:cs="Georgia"/>
          <w:sz w:val="24"/>
          <w:szCs w:val="24"/>
        </w:rPr>
        <w:t>ид инклюзии подходит в основном для детей с высокой функциональностью, и основная цель данного процесса — привести ребенка к полной самостоятельности и функционированию на уровне сверстников. Другими словами, подразумевается, что помощь тьютора со временем</w:t>
      </w:r>
      <w:r>
        <w:rPr>
          <w:rFonts w:ascii="Georgia" w:hAnsi="Georgia" w:cs="Georgia"/>
          <w:sz w:val="24"/>
          <w:szCs w:val="24"/>
        </w:rPr>
        <w:t xml:space="preserve"> будет уже не нужна и ребенок научится обучаться самостоятельно.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Еще один вид инклюзии — это частичная инклюзия. В этой ситуации коррекционная система образования является основной для ребенка, а в обычной системе ребенок находится несколько часов в соотве</w:t>
      </w:r>
      <w:r>
        <w:rPr>
          <w:rFonts w:ascii="Georgia" w:hAnsi="Georgia" w:cs="Georgia"/>
          <w:sz w:val="24"/>
          <w:szCs w:val="24"/>
        </w:rPr>
        <w:t>тствии с индивидуальной программой обучения. Например, ребенок обучается в коррекционном детском саду (или в коррекционной школе) на постоянной основе, но два раза в неделю на 1−2 часа приходит в обычный детский сад в сопровождении тьютора и обучается там.</w:t>
      </w:r>
      <w:r>
        <w:rPr>
          <w:rFonts w:ascii="Georgia" w:hAnsi="Georgia" w:cs="Georgia"/>
          <w:sz w:val="24"/>
          <w:szCs w:val="24"/>
        </w:rPr>
        <w:t xml:space="preserve"> Такой вид инклюзии больше подходит для аутичных детей с функциональностью среднего уровня и может быть подготовительным этапом для полной интеграции. Основная цель данного вида инклюзии — это привыкание и адаптация к среде, в которой обучаются нормативные</w:t>
      </w:r>
      <w:r>
        <w:rPr>
          <w:rFonts w:ascii="Georgia" w:hAnsi="Georgia" w:cs="Georgia"/>
          <w:sz w:val="24"/>
          <w:szCs w:val="24"/>
        </w:rPr>
        <w:t xml:space="preserve"> сверстники и в которой содержится много раздражающих стимулов, таких как шум и скопление детей.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аутичных детей, которые затрудняются приспособиться к шумной нормативной среде, существует еще один вид инклюзии — обратная инклюзия. В данном случае ребен</w:t>
      </w:r>
      <w:r>
        <w:rPr>
          <w:rFonts w:ascii="Georgia" w:hAnsi="Georgia" w:cs="Georgia"/>
          <w:sz w:val="24"/>
          <w:szCs w:val="24"/>
        </w:rPr>
        <w:t xml:space="preserve">ок продолжает находиться в коррекционном учреждении, но в эту коррекционную систему включаются нормативно развивающиеся сверстники, которые участвуют в совместной деятельности с аутичным ребенком. Основная цель данного вида инклюзии заключается в обучении </w:t>
      </w:r>
      <w:r>
        <w:rPr>
          <w:rFonts w:ascii="Georgia" w:hAnsi="Georgia" w:cs="Georgia"/>
          <w:sz w:val="24"/>
          <w:szCs w:val="24"/>
        </w:rPr>
        <w:t>навыкам социального взаимодействия и общения со сверстниками, а также данный вид инклюзии может быть подготовительным этапом для частичной инклюзии. Присутствие тьютора в этом случае не требуется, так как занятие ведет подготовленный коррекционный педагог.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школах, где возможно обучение здоровых детей и детей с различными отклонениями в развитии, желательно, чтобы один нестандартный ребенок находился в обществе пяти обычных детей. Как показывает опыт, если же количество аутистов и здоровых детей будет прим</w:t>
      </w:r>
      <w:r>
        <w:rPr>
          <w:rFonts w:ascii="Georgia" w:hAnsi="Georgia" w:cs="Georgia"/>
          <w:sz w:val="24"/>
          <w:szCs w:val="24"/>
        </w:rPr>
        <w:t>ерно одинаково, аутисты «перетянут» обычных детей на свою сторону. То есть вероятно, что здоровые дети быстро обучатся стилю общения аутистов. Во Франции, например, соотношение здоровых детей в классе и детей с отклонениями в развитии 2:15.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 мнению специ</w:t>
      </w:r>
      <w:r>
        <w:rPr>
          <w:rFonts w:ascii="Georgia" w:hAnsi="Georgia" w:cs="Georgia"/>
          <w:sz w:val="24"/>
          <w:szCs w:val="24"/>
        </w:rPr>
        <w:t>алистов, чем больше аутист будет проводить в нормальных неспециализированных детских учреждениях, тем больше шансов у него адаптироваться в обычном мире. Каждый выход в среду обычных детей — это большая победа такого ребенка и открытие для него новых возмо</w:t>
      </w:r>
      <w:r>
        <w:rPr>
          <w:rFonts w:ascii="Georgia" w:hAnsi="Georgia" w:cs="Georgia"/>
          <w:sz w:val="24"/>
          <w:szCs w:val="24"/>
        </w:rPr>
        <w:t>жностей для развития. Школа дает ему не только знания, но и шанс научиться жить вместе с другими людьми. Поэтому для таких детей крайне важно удержаться в школе и не остаться в стенах дома, перейдя на индивидуальное обучение.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 другой стороны, аутичные чер</w:t>
      </w:r>
      <w:r>
        <w:rPr>
          <w:rFonts w:ascii="Georgia" w:hAnsi="Georgia" w:cs="Georgia"/>
          <w:sz w:val="24"/>
          <w:szCs w:val="24"/>
        </w:rPr>
        <w:t>ты и проблемы восприятия могут стать серьезным препятствием при обучении в школе. Затруднения в установлении контакта со сверстниками, поверхностные и специфические межличностные отношения могут стать причиной социальной отстраненности как со стороны однок</w:t>
      </w:r>
      <w:r>
        <w:rPr>
          <w:rFonts w:ascii="Georgia" w:hAnsi="Georgia" w:cs="Georgia"/>
          <w:sz w:val="24"/>
          <w:szCs w:val="24"/>
        </w:rPr>
        <w:t>лассников, так и учителей. Ребенок, который игнорирует интересы сверстников и характеризуется чрезмерно навязчивым поведением, может оказаться изгоем в классе. Неадекватное поведение, даже в самой легкой форме — выкрикивания в классе или раскачивание на ст</w:t>
      </w:r>
      <w:r>
        <w:rPr>
          <w:rFonts w:ascii="Georgia" w:hAnsi="Georgia" w:cs="Georgia"/>
          <w:sz w:val="24"/>
          <w:szCs w:val="24"/>
        </w:rPr>
        <w:t>уле, — может раздражать учителя и мешать вести урок.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Опыт показывает, что для адаптации аутичных детей в классе необходима направленная психологическая помощь, а именно продуманная организация школьной жизни детей. Основная проблема педагогов — это непоним</w:t>
      </w:r>
      <w:r>
        <w:rPr>
          <w:rFonts w:ascii="Georgia" w:hAnsi="Georgia" w:cs="Georgia"/>
          <w:sz w:val="24"/>
          <w:szCs w:val="24"/>
        </w:rPr>
        <w:t xml:space="preserve">ание реакции ребенка. В частности, </w:t>
      </w:r>
      <w:r>
        <w:rPr>
          <w:rFonts w:ascii="Georgia" w:hAnsi="Georgia" w:cs="Georgia"/>
          <w:sz w:val="24"/>
          <w:szCs w:val="24"/>
        </w:rPr>
        <w:lastRenderedPageBreak/>
        <w:t>нередкое агрессивное поведение ребенка-аутиста связано именно с отсутствием понимания происходящего. Если ребенок посещает образовательное учреждение, то воспитателям или учителям следует учитывать их особенности. А именн</w:t>
      </w:r>
      <w:r>
        <w:rPr>
          <w:rFonts w:ascii="Georgia" w:hAnsi="Georgia" w:cs="Georgia"/>
          <w:sz w:val="24"/>
          <w:szCs w:val="24"/>
        </w:rPr>
        <w:t>о:</w:t>
      </w:r>
    </w:p>
    <w:p w:rsidR="00777F81" w:rsidRDefault="006122F0" w:rsidP="006122F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ребенку нужны частые паузы в работе. Если имеется сопровождение, то с таким учеником лучше выходить периодически в коридор;</w:t>
      </w:r>
    </w:p>
    <w:p w:rsidR="00777F81" w:rsidRDefault="006122F0" w:rsidP="006122F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«за деревьями не видит леса» — эта поговорка в полной мере отражает особенность аутиста. Имеется в виду, что такому ученику о</w:t>
      </w:r>
      <w:r>
        <w:rPr>
          <w:rFonts w:ascii="Georgia" w:hAnsi="Georgia" w:cs="Georgia"/>
          <w:sz w:val="24"/>
          <w:szCs w:val="24"/>
        </w:rPr>
        <w:t>чень трудно выделить главное из всей информации;</w:t>
      </w:r>
    </w:p>
    <w:p w:rsidR="00777F81" w:rsidRDefault="006122F0" w:rsidP="006122F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смотрит в глаза при разговоре. Совет — не стремитесь смотреть в глаза аутисту, лучше взаимодействовать во фронтальном пространстве;</w:t>
      </w:r>
    </w:p>
    <w:p w:rsidR="00777F81" w:rsidRDefault="006122F0" w:rsidP="006122F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многие дети с РАС лучше справляются в условиях формальной окружающей</w:t>
      </w:r>
      <w:r>
        <w:rPr>
          <w:rFonts w:ascii="Georgia" w:hAnsi="Georgia" w:cs="Georgia"/>
          <w:sz w:val="24"/>
          <w:szCs w:val="24"/>
        </w:rPr>
        <w:t xml:space="preserve"> среды школьного класса, когда свободное передвижение по кабинету ограниченно. Хорошо, если у учителя будет план класса, согласно которому у каждого из учеников есть свое постоянное рабочее место;</w:t>
      </w:r>
    </w:p>
    <w:p w:rsidR="00777F81" w:rsidRDefault="006122F0" w:rsidP="006122F0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некоторые аутичные дети предпочитают, чтобы их личное про</w:t>
      </w:r>
      <w:r>
        <w:rPr>
          <w:rFonts w:ascii="Georgia" w:hAnsi="Georgia" w:cs="Georgia"/>
          <w:sz w:val="24"/>
          <w:szCs w:val="24"/>
        </w:rPr>
        <w:t>странство было «защищено», к примеру, размещено в углу комнаты или на задних рядах, где они не будут на виду у своих сверстников. Так они чувствуют себя безопаснее и, соответственно, спокойнее.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Часто встает вопрос, насколько полно ребенок с аутизмом понима</w:t>
      </w:r>
      <w:r>
        <w:rPr>
          <w:rFonts w:ascii="Georgia" w:hAnsi="Georgia" w:cs="Georgia"/>
          <w:sz w:val="24"/>
          <w:szCs w:val="24"/>
        </w:rPr>
        <w:t>ет речь. Исследование таких детей показывает, что им трудно понимать многословное пояснение задания. Подробности и уточнения обычно не помогают, а, наоборот, выбивают их из колеи. Это происходит в тех ситуациях, когда речь непосредственно обращена к ним и </w:t>
      </w:r>
      <w:r>
        <w:rPr>
          <w:rFonts w:ascii="Georgia" w:hAnsi="Georgia" w:cs="Georgia"/>
          <w:sz w:val="24"/>
          <w:szCs w:val="24"/>
        </w:rPr>
        <w:t>необходимо потом выполнить инструкцию. И в то же время, когда речь не обращена к нему, такой ребенок может воспринимать сложные обращения и он учитывает полученную информацию. Учителю следует ясно и коротко объяснять новый материал, давать простые инструкц</w:t>
      </w:r>
      <w:r>
        <w:rPr>
          <w:rFonts w:ascii="Georgia" w:hAnsi="Georgia" w:cs="Georgia"/>
          <w:sz w:val="24"/>
          <w:szCs w:val="24"/>
        </w:rPr>
        <w:t>ии к действию, в случае если они обращены к этому ребенку, и более развернутые и неупрощенные, если они обращены к его одноклассникам. И это еще одно основание необходимости обучения такого ребенка в обычной школе. Только в этом случае он не попадет в обед</w:t>
      </w:r>
      <w:r>
        <w:rPr>
          <w:rFonts w:ascii="Georgia" w:hAnsi="Georgia" w:cs="Georgia"/>
          <w:sz w:val="24"/>
          <w:szCs w:val="24"/>
        </w:rPr>
        <w:t>ненную речевую среду и получит возможность присутствовать при разговоре с другими, слышать развернутую речь, обращенную к сверстникам.</w:t>
      </w:r>
    </w:p>
    <w:p w:rsidR="00777F81" w:rsidRDefault="006122F0">
      <w:pPr>
        <w:spacing w:after="150"/>
      </w:pPr>
      <w:r>
        <w:rPr>
          <w:rFonts w:ascii="Georgia" w:hAnsi="Georgia" w:cs="Georgia"/>
          <w:b/>
          <w:sz w:val="28"/>
          <w:szCs w:val="28"/>
        </w:rPr>
        <w:t>В помощь учителю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Люди, страдающие аутизмом, испытывают трудности с абстрактным и концептуальным мышлением. Некоторые из них в конечном итоге приобретают небольшой объем абстрактных навыков, а другие так никогда ими и не овладевают. </w:t>
      </w:r>
      <w:r>
        <w:rPr>
          <w:rFonts w:ascii="Georgia" w:hAnsi="Georgia" w:cs="Georgia"/>
          <w:b/>
          <w:sz w:val="24"/>
          <w:szCs w:val="24"/>
        </w:rPr>
        <w:t xml:space="preserve">Избегайте абстрактных понятий по мере </w:t>
      </w:r>
      <w:r>
        <w:rPr>
          <w:rFonts w:ascii="Georgia" w:hAnsi="Georgia" w:cs="Georgia"/>
          <w:b/>
          <w:sz w:val="24"/>
          <w:szCs w:val="24"/>
        </w:rPr>
        <w:t>возможностей.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Большинство высокофункциональных аутичных людей используют и интерпретируют речь буквально. Если вы не знаете индивидуальных возможностей понимания речи конкретного ребенка, вы должны избегать использования выражений, в которых слова испол</w:t>
      </w:r>
      <w:r>
        <w:rPr>
          <w:rFonts w:ascii="Georgia" w:hAnsi="Georgia" w:cs="Georgia"/>
          <w:sz w:val="24"/>
          <w:szCs w:val="24"/>
        </w:rPr>
        <w:t>ьзуются в переносном смысле, слов и выражений с двойным смыслом. (Большинство шуток содержат слова и высказывания с двойным смыслом).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Избегайте задавать такие вопросы, как: «Почему ты это сделал?» Вместо этого лучше сказать: «Мне не понравилось, как ты </w:t>
      </w:r>
      <w:r>
        <w:rPr>
          <w:rFonts w:ascii="Georgia" w:hAnsi="Georgia" w:cs="Georgia"/>
          <w:sz w:val="24"/>
          <w:szCs w:val="24"/>
        </w:rPr>
        <w:t>захлопнул книгу и бросил ее на стол, когда я сказала, что пришло время для тренажерного зала. Пожалуйста, положи книгу на стол тихо, а потом встань, и мы отправимся в тренажерный зал».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Избегайте словесных перегрузок. Будьте точны в своих высказываниях. </w:t>
      </w:r>
      <w:r>
        <w:rPr>
          <w:rFonts w:ascii="Georgia" w:hAnsi="Georgia" w:cs="Georgia"/>
          <w:sz w:val="24"/>
          <w:szCs w:val="24"/>
        </w:rPr>
        <w:t>Используйте короткие предложения, если вы считаете, что ученик не в полной мере может вас понять.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Заранее готовьте аутичного ребенка к любым изменениям в окружающей среде или распорядке дня, к замене учителя, реструктуризации </w:t>
      </w:r>
      <w:r>
        <w:rPr>
          <w:rFonts w:ascii="Georgia" w:hAnsi="Georgia" w:cs="Georgia"/>
          <w:sz w:val="24"/>
          <w:szCs w:val="24"/>
        </w:rPr>
        <w:t>и т. д. Желательно использ</w:t>
      </w:r>
      <w:r>
        <w:rPr>
          <w:rFonts w:ascii="Georgia" w:hAnsi="Georgia" w:cs="Georgia"/>
          <w:sz w:val="24"/>
          <w:szCs w:val="24"/>
        </w:rPr>
        <w:t>овать наглядное расписание или визуальные объяснения для подготовки к изменениям.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детей школьного возраста с РАС будет полезным указывать точную продолжительность и последовательность всех видов деятельности и уроков в течение учебного дня.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Если </w:t>
      </w:r>
      <w:r>
        <w:rPr>
          <w:rFonts w:ascii="Georgia" w:hAnsi="Georgia" w:cs="Georgia"/>
          <w:sz w:val="24"/>
          <w:szCs w:val="24"/>
        </w:rPr>
        <w:t>ваш ученик, страдающий аутизмом, склонен к использованию повторяющихся навязчивых выражений или вопросов, попробуйте предложить ему записать вопрос или утверждение. Затем напишите ему ваш ответ. Когда начинается процесс написания, аутичный человек, как пра</w:t>
      </w:r>
      <w:r>
        <w:rPr>
          <w:rFonts w:ascii="Georgia" w:hAnsi="Georgia" w:cs="Georgia"/>
          <w:sz w:val="24"/>
          <w:szCs w:val="24"/>
        </w:rPr>
        <w:t>вило, отвлекается и прекращает повторяющееся поведение.</w:t>
      </w:r>
    </w:p>
    <w:p w:rsidR="00777F81" w:rsidRDefault="006122F0" w:rsidP="006122F0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 присутствии такого ребенка не следует организовывать соревнования в классе, кто быстрее или лучше сделает то или иное задание. Соревнования могут быть, но при этом все должны получить вознагражде</w:t>
      </w:r>
      <w:r>
        <w:rPr>
          <w:rFonts w:ascii="Georgia" w:hAnsi="Georgia" w:cs="Georgia"/>
          <w:sz w:val="24"/>
          <w:szCs w:val="24"/>
        </w:rPr>
        <w:t xml:space="preserve">ние: одни за быстроту, другие за аккуратность </w:t>
      </w:r>
      <w:r>
        <w:rPr>
          <w:rFonts w:ascii="Georgia" w:hAnsi="Georgia" w:cs="Georgia"/>
          <w:sz w:val="24"/>
          <w:szCs w:val="24"/>
        </w:rPr>
        <w:t>и т. д. Это позволит избежать поведенческого срыва ребенка с аутизмом.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Педагоги и психологи должны помнить о повышенной ранимости и тревожности аутиста. Если это учитывать и дозировать «трудные» впечатления, т</w:t>
      </w:r>
      <w:r>
        <w:rPr>
          <w:rFonts w:ascii="Georgia" w:hAnsi="Georgia" w:cs="Georgia"/>
          <w:sz w:val="24"/>
          <w:szCs w:val="24"/>
        </w:rPr>
        <w:t>о можно предотвращать возможные срывы, проявления страха, возникновение негативизма.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Важно не допускать увеличения уровня тревожности у школьников с РАС. Специалисты выделяют следующие </w:t>
      </w:r>
      <w:r>
        <w:rPr>
          <w:rFonts w:ascii="Georgia" w:hAnsi="Georgia" w:cs="Georgia"/>
          <w:b/>
          <w:sz w:val="24"/>
          <w:szCs w:val="24"/>
        </w:rPr>
        <w:t>«тревожные ситуации» для детей с РАС: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многолюдные места, такие как раздевалки и коридоры. У некоторых детей с аутизмом нахождение в непосредственной физической близости от других людей может провоцировать тревогу, например сидение в группе на ковре или ожидание в очереди;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кроме того, перех</w:t>
      </w:r>
      <w:r>
        <w:rPr>
          <w:rFonts w:ascii="Georgia" w:hAnsi="Georgia" w:cs="Georgia"/>
          <w:sz w:val="24"/>
          <w:szCs w:val="24"/>
        </w:rPr>
        <w:t>оды от классов к классам в средней школе также могут представлять собой проблему для аутичного ребенка;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— большие помещения, такие как актовый зал, шумные места, например столовая, или открытые пространства, такие как спортивная площадка, могут представлят</w:t>
      </w:r>
      <w:r>
        <w:rPr>
          <w:rFonts w:ascii="Georgia" w:hAnsi="Georgia" w:cs="Georgia"/>
          <w:sz w:val="24"/>
          <w:szCs w:val="24"/>
        </w:rPr>
        <w:t>ь собой определенные трудности. Предварительное определение места, в котором ребенок будет находиться, к примеру, размещение его имени на стуле или же карточка на полу, поможет снизить уровень тревоги;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— аутичный ребенок может чувствовать себя некомфортно </w:t>
      </w:r>
      <w:r>
        <w:rPr>
          <w:rFonts w:ascii="Georgia" w:hAnsi="Georgia" w:cs="Georgia"/>
          <w:sz w:val="24"/>
          <w:szCs w:val="24"/>
        </w:rPr>
        <w:t>во время приема пищи в многолюдном месте. Для начала он может приходить в столовую пораньше и садиться за маленький столик неподалеку от двери;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— в средней школе индивидуальное расписание, расположенное на рабочем месте учащегося или выдаваемое ему на вход</w:t>
      </w:r>
      <w:r>
        <w:rPr>
          <w:rFonts w:ascii="Georgia" w:hAnsi="Georgia" w:cs="Georgia"/>
          <w:sz w:val="24"/>
          <w:szCs w:val="24"/>
        </w:rPr>
        <w:t>е в класс, может снизить первоначальное беспокойство и тревогу ребенка в отношении ожиданий от происходящего.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Одной из составляющих школьной жизни являются школьные праздники. Существует мнение, что дети с аутизмом их не любят. Однако опыт показывает, что </w:t>
      </w:r>
      <w:r>
        <w:rPr>
          <w:rFonts w:ascii="Georgia" w:hAnsi="Georgia" w:cs="Georgia"/>
          <w:sz w:val="24"/>
          <w:szCs w:val="24"/>
        </w:rPr>
        <w:t>это не так. Праздники им доставляют такое же удовольствие, как и всем детям. Но привлечение таких детей к участию в праздниках должно быть постепенным и индивидуальным. Ребенку надо объяснять, почему и для чего дети собираются вместе и что будет происходит</w:t>
      </w:r>
      <w:r>
        <w:rPr>
          <w:rFonts w:ascii="Georgia" w:hAnsi="Georgia" w:cs="Georgia"/>
          <w:sz w:val="24"/>
          <w:szCs w:val="24"/>
        </w:rPr>
        <w:t>ь и в какой последовательности.</w:t>
      </w:r>
    </w:p>
    <w:p w:rsidR="00777F81" w:rsidRDefault="006122F0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Несмотря на многочисленные проблемы, у такого ребенка все же существуют и положительные особенности. Так, сильной стороной аутистов является приверженность к выработанному порядку, старательность, направленность на учебу, бо</w:t>
      </w:r>
      <w:r>
        <w:rPr>
          <w:rFonts w:ascii="Georgia" w:hAnsi="Georgia" w:cs="Georgia"/>
          <w:sz w:val="24"/>
          <w:szCs w:val="24"/>
        </w:rPr>
        <w:t>льшая ответственность, хорошая память. Для них характерны музыкальные способности, способности к языкам и точным наукам. Они могут усваивать большой объем информации. Освоенные ими навыки, как правило, довольно прочные. Стремление аутистов к освоенным форм</w:t>
      </w:r>
      <w:r>
        <w:rPr>
          <w:rFonts w:ascii="Georgia" w:hAnsi="Georgia" w:cs="Georgia"/>
          <w:sz w:val="24"/>
          <w:szCs w:val="24"/>
        </w:rPr>
        <w:t>ам поведения является одновременно и сильной и слабой стороной. Они в большинстве случаев стремятся пунктуально следовать правилам поведения на уроке. И учитель в дальнейшем может надежно опираться на уже сформированный порядок.</w:t>
      </w:r>
    </w:p>
    <w:p w:rsidR="00777F81" w:rsidRDefault="006122F0">
      <w:pPr>
        <w:spacing w:after="100"/>
      </w:pPr>
      <w:r>
        <w:rPr>
          <w:rFonts w:ascii="Georgia" w:hAnsi="Georgia" w:cs="Georgia"/>
          <w:b/>
          <w:sz w:val="24"/>
          <w:szCs w:val="24"/>
        </w:rPr>
        <w:t>Отзывы экспертов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777F81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777F81" w:rsidRDefault="006122F0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«К стыду с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воему и, думаю, многих своих коллег в полной мере не осознавал (да наверняка не осознаю и до сих пор) той пропасти, которая лежит между подходами к обучению и воспитанию особенных детей и наработками в этом плане обычной массовой школы. Такие материалы по-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настоящему “открывают глаза”».</w:t>
            </w:r>
          </w:p>
        </w:tc>
      </w:tr>
      <w:tr w:rsidR="00777F81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777F81" w:rsidRDefault="006122F0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«Подобные дети есть в каждой школе. Работать с ними трудно всем: педагогам, классным руководителям, администрации школы. Но самая главная проблема — в общении таких детей с одноклассниками. Спасибо автору статьи за конкретны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е советы по преодолению проблем с обучением и воспитанием таких детей».</w:t>
            </w:r>
          </w:p>
        </w:tc>
      </w:tr>
      <w:tr w:rsidR="00777F81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777F81" w:rsidRDefault="006122F0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«Оказывается, в моей школе был ребенок-аутист! А врачи поставили ему диагноз “шизофрения”! Но все перечисленные признаки поведения аутиста прослеживались в том ребенке. Нам рекомендов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али перевести его на домашнее обучение, что лишь усугубило положение. Теперь, прочитав статью, понимаю, что это было ошибкой. А ведь умный парень был, действительно хороший математик. Да, врачи иногда тоже ошибаются. А нам это надо понимать и знать. Много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знать. И нужны вот такие статьи».</w:t>
            </w:r>
          </w:p>
        </w:tc>
      </w:tr>
      <w:tr w:rsidR="00777F81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777F81" w:rsidRDefault="006122F0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«Это малоизученная область и большая проблема. Статья — наработанные методы, формы, приемы и рекомендации по организации обучения аутистов. Это делает ее актуальной и незаменимой для педагогов-практиков».</w:t>
            </w:r>
          </w:p>
        </w:tc>
      </w:tr>
    </w:tbl>
    <w:p w:rsidR="00777F81" w:rsidRDefault="00777F81"/>
    <w:p w:rsidR="00777F81" w:rsidRDefault="006122F0">
      <w:r>
        <w:rPr>
          <w:noProof/>
        </w:rPr>
        <w:lastRenderedPageBreak/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81" w:rsidRDefault="00777F81">
      <w:hyperlink r:id="rId8" w:history="1">
        <w:r w:rsidR="006122F0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777F81" w:rsidRDefault="006122F0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777F81" w:rsidRDefault="006122F0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№3 (206), 2016</w:t>
      </w:r>
    </w:p>
    <w:sectPr w:rsidR="00777F81" w:rsidSect="00777F81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81" w:rsidRDefault="00777F81" w:rsidP="00777F81">
      <w:pPr>
        <w:spacing w:after="0" w:line="240" w:lineRule="auto"/>
      </w:pPr>
      <w:r>
        <w:separator/>
      </w:r>
    </w:p>
  </w:endnote>
  <w:endnote w:type="continuationSeparator" w:id="1">
    <w:p w:rsidR="00777F81" w:rsidRDefault="00777F81" w:rsidP="0077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81" w:rsidRDefault="006122F0">
    <w:pPr>
      <w:jc w:val="center"/>
    </w:pPr>
    <w:r>
      <w:rPr>
        <w:rFonts w:ascii="Georgia" w:hAnsi="Georgia" w:cs="Georgia"/>
        <w:b/>
      </w:rPr>
      <w:t xml:space="preserve">~ </w:t>
    </w:r>
    <w:r w:rsidR="00777F81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3</w:t>
    </w:r>
    <w:r w:rsidR="00777F81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81" w:rsidRDefault="00777F81" w:rsidP="00777F81">
      <w:pPr>
        <w:spacing w:after="0" w:line="240" w:lineRule="auto"/>
      </w:pPr>
      <w:r>
        <w:separator/>
      </w:r>
    </w:p>
  </w:footnote>
  <w:footnote w:type="continuationSeparator" w:id="1">
    <w:p w:rsidR="00777F81" w:rsidRDefault="00777F81" w:rsidP="0077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A32C6"/>
    <w:multiLevelType w:val="hybridMultilevel"/>
    <w:tmpl w:val="04B6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F36C3B"/>
    <w:multiLevelType w:val="hybridMultilevel"/>
    <w:tmpl w:val="B49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9871D6A"/>
    <w:multiLevelType w:val="hybridMultilevel"/>
    <w:tmpl w:val="4B4A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7F81"/>
    <w:rsid w:val="006122F0"/>
    <w:rsid w:val="0077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77F81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2016-03-15T13:52:00Z</dcterms:created>
  <dcterms:modified xsi:type="dcterms:W3CDTF">2016-03-15T13:52:00Z</dcterms:modified>
  <cp:category/>
</cp:coreProperties>
</file>