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8" w:rsidRPr="00C24AF8" w:rsidRDefault="00C24AF8" w:rsidP="00C24AF8">
      <w:pPr>
        <w:pStyle w:val="a3"/>
        <w:pBdr>
          <w:bottom w:val="none" w:sz="0" w:space="0" w:color="auto"/>
        </w:pBdr>
        <w:jc w:val="right"/>
        <w:rPr>
          <w:rFonts w:ascii="Times New Roman" w:hAnsi="Times New Roman" w:cs="Times New Roman"/>
          <w:b/>
          <w:sz w:val="22"/>
          <w:szCs w:val="22"/>
        </w:rPr>
      </w:pPr>
      <w:r w:rsidRPr="00C24AF8">
        <w:rPr>
          <w:rFonts w:ascii="Times New Roman" w:hAnsi="Times New Roman" w:cs="Times New Roman"/>
          <w:b/>
          <w:sz w:val="22"/>
          <w:szCs w:val="22"/>
        </w:rPr>
        <w:t>Приложение 2</w:t>
      </w:r>
    </w:p>
    <w:p w:rsidR="00C24AF8" w:rsidRPr="00C24AF8" w:rsidRDefault="00C24AF8" w:rsidP="00C24AF8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2"/>
          <w:szCs w:val="22"/>
        </w:rPr>
      </w:pP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 xml:space="preserve">Вот несколько советов от уральской группы ТРИЗ профессионалов, как сформулировать </w:t>
      </w:r>
      <w:proofErr w:type="spellStart"/>
      <w:r w:rsidRPr="00C24AF8">
        <w:rPr>
          <w:rFonts w:ascii="Times New Roman" w:hAnsi="Times New Roman" w:cs="Times New Roman"/>
          <w:sz w:val="22"/>
          <w:szCs w:val="22"/>
        </w:rPr>
        <w:t>по­настоящему</w:t>
      </w:r>
      <w:proofErr w:type="spellEnd"/>
      <w:r w:rsidRPr="00C24AF8">
        <w:rPr>
          <w:rFonts w:ascii="Times New Roman" w:hAnsi="Times New Roman" w:cs="Times New Roman"/>
          <w:sz w:val="22"/>
          <w:szCs w:val="22"/>
        </w:rPr>
        <w:t xml:space="preserve"> идеальный конечный результат.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pacing w:val="3"/>
          <w:sz w:val="22"/>
          <w:szCs w:val="22"/>
        </w:rPr>
      </w:pPr>
      <w:r w:rsidRPr="00C24AF8">
        <w:rPr>
          <w:rFonts w:ascii="Times New Roman" w:hAnsi="Times New Roman" w:cs="Times New Roman"/>
          <w:spacing w:val="3"/>
          <w:sz w:val="22"/>
          <w:szCs w:val="22"/>
        </w:rPr>
        <w:t>Не нужно загадывать, возможно или невозможно достичь идеального результата. Идеальность</w:t>
      </w:r>
      <w:r w:rsidRPr="00C24AF8">
        <w:rPr>
          <w:rFonts w:ascii="Times New Roman" w:hAnsi="Times New Roman" w:cs="Times New Roman"/>
          <w:spacing w:val="3"/>
          <w:w w:val="80"/>
          <w:sz w:val="22"/>
          <w:szCs w:val="22"/>
        </w:rPr>
        <w:t> </w:t>
      </w:r>
      <w:r w:rsidRPr="00C24AF8">
        <w:rPr>
          <w:rFonts w:ascii="Times New Roman" w:hAnsi="Times New Roman" w:cs="Times New Roman"/>
          <w:spacing w:val="3"/>
          <w:sz w:val="22"/>
          <w:szCs w:val="22"/>
        </w:rPr>
        <w:t>—</w:t>
      </w:r>
      <w:r w:rsidRPr="00C24AF8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C24AF8">
        <w:rPr>
          <w:rFonts w:ascii="Times New Roman" w:hAnsi="Times New Roman" w:cs="Times New Roman"/>
          <w:spacing w:val="3"/>
          <w:sz w:val="22"/>
          <w:szCs w:val="22"/>
        </w:rPr>
        <w:t>это направление, причем вверх. Идеальный</w:t>
      </w:r>
      <w:r w:rsidRPr="00C24AF8">
        <w:rPr>
          <w:rFonts w:ascii="Times New Roman" w:hAnsi="Times New Roman" w:cs="Times New Roman"/>
          <w:spacing w:val="3"/>
          <w:w w:val="80"/>
          <w:sz w:val="22"/>
          <w:szCs w:val="22"/>
        </w:rPr>
        <w:t> </w:t>
      </w:r>
      <w:r w:rsidRPr="00C24AF8">
        <w:rPr>
          <w:rFonts w:ascii="Times New Roman" w:hAnsi="Times New Roman" w:cs="Times New Roman"/>
          <w:spacing w:val="3"/>
          <w:sz w:val="22"/>
          <w:szCs w:val="22"/>
        </w:rPr>
        <w:t>—</w:t>
      </w:r>
      <w:r w:rsidRPr="00C24AF8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C24AF8">
        <w:rPr>
          <w:rFonts w:ascii="Times New Roman" w:hAnsi="Times New Roman" w:cs="Times New Roman"/>
          <w:spacing w:val="3"/>
          <w:sz w:val="22"/>
          <w:szCs w:val="22"/>
        </w:rPr>
        <w:t>не обязательно достижимый, суть в том, что решать любую задачу нужно в направлении повышения идеальности, нужно стремиться к идеалу.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>Не нужно заранее думать, какими путями будет достигнут идеальный конечный результат.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>Используйте ключевые слова ИКР, такие как «сам», «само» и т.п. Действие должно совершаться само собой без всяких дополнительных механизмов, приспособлений и т.</w:t>
      </w:r>
      <w:r w:rsidRPr="00C24AF8">
        <w:rPr>
          <w:rFonts w:ascii="Times New Roman" w:hAnsi="Cambria Math" w:cs="Times New Roman"/>
          <w:sz w:val="22"/>
          <w:szCs w:val="22"/>
        </w:rPr>
        <w:t> </w:t>
      </w:r>
      <w:r w:rsidRPr="00C24AF8">
        <w:rPr>
          <w:rFonts w:ascii="Times New Roman" w:hAnsi="Times New Roman" w:cs="Times New Roman"/>
          <w:sz w:val="22"/>
          <w:szCs w:val="22"/>
        </w:rPr>
        <w:t>д.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 xml:space="preserve">При формулировании ИКР представьте, что у вас есть волшебная палочка, и задайте себе вопрос: «Каким будет идеальное решение поставленной задачи, если использовать волшебную палочку?» (Например: «Пусть нужное действие совершится само собой!» и </w:t>
      </w:r>
      <w:proofErr w:type="spellStart"/>
      <w:r w:rsidRPr="00C24AF8">
        <w:rPr>
          <w:rFonts w:ascii="Times New Roman" w:hAnsi="Times New Roman" w:cs="Times New Roman"/>
          <w:sz w:val="22"/>
          <w:szCs w:val="22"/>
        </w:rPr>
        <w:t>т.п</w:t>
      </w:r>
      <w:proofErr w:type="spellEnd"/>
      <w:r w:rsidRPr="00C24AF8">
        <w:rPr>
          <w:rFonts w:ascii="Times New Roman" w:hAnsi="Times New Roman" w:cs="Times New Roman"/>
          <w:sz w:val="22"/>
          <w:szCs w:val="22"/>
        </w:rPr>
        <w:t>). Этот прием позволит убрать психологическую инерцию, так как вы устраняете пути достижения цели и фокусируетесь на конечном результате.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>Для приближения к ИКР необходимо максимально использовать уже имеющиеся ресурсы (вещественные, энергетические и т.п., в первую очередь «даровые»).</w:t>
      </w:r>
    </w:p>
    <w:p w:rsidR="00C24AF8" w:rsidRPr="00C24AF8" w:rsidRDefault="00C24AF8" w:rsidP="00C24AF8">
      <w:pPr>
        <w:pStyle w:val="a4"/>
        <w:rPr>
          <w:rFonts w:ascii="Times New Roman" w:hAnsi="Times New Roman" w:cs="Times New Roman"/>
          <w:sz w:val="22"/>
          <w:szCs w:val="22"/>
        </w:rPr>
      </w:pPr>
      <w:r w:rsidRPr="00C24AF8">
        <w:rPr>
          <w:rFonts w:ascii="Times New Roman" w:hAnsi="Times New Roman" w:cs="Times New Roman"/>
          <w:sz w:val="22"/>
          <w:szCs w:val="22"/>
        </w:rPr>
        <w:t>Используйте шаблон идеального решения: все остается неизменным, но желаемый результат достигнут или все остается неизменным, но нежелательный эффект исчез. Вместо слов «желаемый результат» и «нежелательный эффект» подставьте свою формулировку задачи.</w:t>
      </w:r>
    </w:p>
    <w:p w:rsidR="00000000" w:rsidRPr="00C24AF8" w:rsidRDefault="00C24AF8" w:rsidP="00C24AF8">
      <w:pPr>
        <w:rPr>
          <w:rFonts w:ascii="Times New Roman" w:hAnsi="Times New Roman" w:cs="Times New Roman"/>
        </w:rPr>
      </w:pPr>
      <w:r w:rsidRPr="00C24AF8">
        <w:rPr>
          <w:rFonts w:ascii="Times New Roman" w:hAnsi="Times New Roman" w:cs="Times New Roman"/>
        </w:rPr>
        <w:t>Приобретение полезного качества или устранение вредного не должно сопровождаться ухудшением других качеств или появлением вредного качества.</w:t>
      </w:r>
    </w:p>
    <w:sectPr w:rsidR="00000000" w:rsidRPr="00C24AF8" w:rsidSect="00C24A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don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AF8"/>
    <w:rsid w:val="00C2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"/>
    <w:basedOn w:val="a"/>
    <w:uiPriority w:val="99"/>
    <w:rsid w:val="00C24AF8"/>
    <w:pPr>
      <w:pBdr>
        <w:bottom w:val="single" w:sz="6" w:space="5" w:color="auto"/>
      </w:pBd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BodoniC" w:hAnsi="BodoniC" w:cs="BodoniC"/>
      <w:color w:val="000000"/>
      <w:sz w:val="32"/>
      <w:szCs w:val="32"/>
    </w:rPr>
  </w:style>
  <w:style w:type="paragraph" w:customStyle="1" w:styleId="a4">
    <w:name w:val="ТЕКСТ ОСНОВНОЙ"/>
    <w:basedOn w:val="a"/>
    <w:uiPriority w:val="99"/>
    <w:rsid w:val="00C24AF8"/>
    <w:pPr>
      <w:autoSpaceDE w:val="0"/>
      <w:autoSpaceDN w:val="0"/>
      <w:adjustRightInd w:val="0"/>
      <w:spacing w:after="0" w:line="232" w:lineRule="atLeast"/>
      <w:ind w:firstLine="170"/>
      <w:jc w:val="both"/>
      <w:textAlignment w:val="center"/>
    </w:pPr>
    <w:rPr>
      <w:rFonts w:ascii="OfficinaSansBookC" w:hAnsi="OfficinaSansBookC" w:cs="OfficinaSans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September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2016-11-25T10:59:00Z</dcterms:created>
  <dcterms:modified xsi:type="dcterms:W3CDTF">2016-11-25T11:00:00Z</dcterms:modified>
</cp:coreProperties>
</file>