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B00" w:rsidRDefault="00254813">
      <w:r>
        <w:rPr>
          <w:noProof/>
        </w:rPr>
        <w:drawing>
          <wp:inline distT="0" distB="0" distL="0" distR="0">
            <wp:extent cx="1760220" cy="228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7B00" w:rsidRDefault="00254813">
      <w:pPr>
        <w:spacing w:after="500"/>
      </w:pPr>
      <w:r>
        <w:rPr>
          <w:rFonts w:ascii="Georgia" w:hAnsi="Georgia" w:cs="Georgia"/>
          <w:i/>
          <w:iCs/>
          <w:sz w:val="64"/>
          <w:szCs w:val="64"/>
        </w:rPr>
        <w:t>Алиса налегла на весла...</w:t>
      </w:r>
    </w:p>
    <w:tbl>
      <w:tblPr>
        <w:tblStyle w:val="temptablestyle"/>
        <w:tblW w:w="0" w:type="auto"/>
        <w:tblInd w:w="0" w:type="dxa"/>
        <w:tblLook w:val="04A0"/>
      </w:tblPr>
      <w:tblGrid>
        <w:gridCol w:w="10456"/>
      </w:tblGrid>
      <w:tr w:rsidR="004E7B00">
        <w:tc>
          <w:tcPr>
            <w:tcW w:w="15000" w:type="dxa"/>
            <w:tcBorders>
              <w:top w:val="single" w:sz="7" w:space="0" w:color="000000"/>
              <w:left w:val="single" w:sz="7" w:space="0" w:color="FFFFFF"/>
              <w:bottom w:val="single" w:sz="7" w:space="0" w:color="000000"/>
              <w:right w:val="single" w:sz="7" w:space="0" w:color="FFFFFF"/>
            </w:tcBorders>
            <w:vAlign w:val="both"/>
          </w:tcPr>
          <w:p w:rsidR="004E7B00" w:rsidRDefault="00254813">
            <w:pPr>
              <w:spacing w:after="80" w:line="242" w:lineRule="auto"/>
            </w:pPr>
            <w:r>
              <w:rPr>
                <w:rFonts w:ascii="Georgia" w:hAnsi="Georgia" w:cs="Georgia"/>
                <w:b/>
                <w:i/>
                <w:iCs/>
              </w:rPr>
              <w:t>Камка Светлана Васильевна</w:t>
            </w:r>
          </w:p>
          <w:p w:rsidR="004E7B00" w:rsidRDefault="00254813">
            <w:r>
              <w:rPr>
                <w:rFonts w:ascii="Georgia" w:hAnsi="Georgia" w:cs="Georgia"/>
                <w:i/>
                <w:iCs/>
              </w:rPr>
              <w:t>кандидат педагогических наук, директор МБОУ СОШ № 107 г. Екатеринбурга</w:t>
            </w:r>
          </w:p>
        </w:tc>
      </w:tr>
    </w:tbl>
    <w:p w:rsidR="004E7B00" w:rsidRDefault="004E7B00"/>
    <w:p w:rsidR="004E7B00" w:rsidRDefault="00254813">
      <w:pPr>
        <w:spacing w:after="400"/>
        <w:jc w:val="both"/>
      </w:pPr>
      <w:r>
        <w:rPr>
          <w:rFonts w:ascii="Georgia" w:hAnsi="Georgia" w:cs="Georgia"/>
          <w:b/>
          <w:sz w:val="24"/>
          <w:szCs w:val="24"/>
        </w:rPr>
        <w:t>Управленческий компромисс в образовании — это компромисс во благо детей. И для директора школы балансирование «на грани» имеющихся ограниченных возможностей и желаемого образа успешной школы — всегда вызов. Вызов себе, коллективу, обществу…</w:t>
      </w:r>
    </w:p>
    <w:p w:rsidR="004E7B00" w:rsidRDefault="00254813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Мой первый день</w:t>
      </w:r>
      <w:r>
        <w:rPr>
          <w:rFonts w:ascii="Georgia" w:hAnsi="Georgia" w:cs="Georgia"/>
          <w:sz w:val="24"/>
          <w:szCs w:val="24"/>
        </w:rPr>
        <w:t xml:space="preserve"> в школе №</w:t>
      </w:r>
      <w:r w:rsidRPr="00254813">
        <w:rPr>
          <w:rFonts w:ascii="Georgia" w:hAnsi="Georgia" w:cs="Georgia"/>
          <w:sz w:val="24"/>
          <w:szCs w:val="24"/>
        </w:rPr>
        <w:t xml:space="preserve"> </w:t>
      </w:r>
      <w:r>
        <w:rPr>
          <w:rFonts w:ascii="Georgia" w:hAnsi="Georgia" w:cs="Georgia"/>
          <w:sz w:val="24"/>
          <w:szCs w:val="24"/>
        </w:rPr>
        <w:t>107 выглядел следующим образом: я переступила порог школы с приказом о назначении на должность, подписанным начальником управления образования города, сказавшей мне вслед слова, которые буду помнить всегда: «Езжайте в школу, теперь ВЫ там хозяйк</w:t>
      </w:r>
      <w:r>
        <w:rPr>
          <w:rFonts w:ascii="Georgia" w:hAnsi="Georgia" w:cs="Georgia"/>
          <w:sz w:val="24"/>
          <w:szCs w:val="24"/>
        </w:rPr>
        <w:t>а».</w:t>
      </w:r>
    </w:p>
    <w:p w:rsidR="004E7B00" w:rsidRDefault="00254813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Никто хозяйку не встречал. Оглядевшись, я направилась в кабинет директора, в котором коллектив в лице исполняющего обязанности руководителя, секретаря и части коллег-педагогов сидел за столом и ел копченую рыбу. Запах стоял соответствующий.</w:t>
      </w:r>
    </w:p>
    <w:p w:rsidR="004E7B00" w:rsidRDefault="00254813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Что я чувст</w:t>
      </w:r>
      <w:r>
        <w:rPr>
          <w:rFonts w:ascii="Georgia" w:hAnsi="Georgia" w:cs="Georgia"/>
          <w:sz w:val="24"/>
          <w:szCs w:val="24"/>
        </w:rPr>
        <w:t>вовала и о чем думала в этот момент? Мысли летели стаями, и во всем моем багаже знаний кандидата педагогических наук и опыта работы (7 лет работы в Институте развития образования Свердловской области, работа заместителем директора по научно-методической ра</w:t>
      </w:r>
      <w:r>
        <w:rPr>
          <w:rFonts w:ascii="Georgia" w:hAnsi="Georgia" w:cs="Georgia"/>
          <w:sz w:val="24"/>
          <w:szCs w:val="24"/>
        </w:rPr>
        <w:t>боте в знаменитой 35-й гимназии, где кабинет директора был почти священным местом, доступ в который был возможен лишь с личного приглашения руководителя), не находилось ни одного адекватного решения данной ситуации.</w:t>
      </w:r>
    </w:p>
    <w:p w:rsidR="004E7B00" w:rsidRDefault="00254813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Я решила понаблюдать. Ситуация затягивал</w:t>
      </w:r>
      <w:r>
        <w:rPr>
          <w:rFonts w:ascii="Georgia" w:hAnsi="Georgia" w:cs="Georgia"/>
          <w:sz w:val="24"/>
          <w:szCs w:val="24"/>
        </w:rPr>
        <w:t>ась. Коллектив судорожно прибирался уже в «моем» кабинете. А было 25 августа 2014 года. Это был мой первый управленческий компромисс. Ожидания и реальность не совпадали. Через несколько дней нам (мне и коллективу) предстояло встречать детей и начинать учеб</w:t>
      </w:r>
      <w:r>
        <w:rPr>
          <w:rFonts w:ascii="Georgia" w:hAnsi="Georgia" w:cs="Georgia"/>
          <w:sz w:val="24"/>
          <w:szCs w:val="24"/>
        </w:rPr>
        <w:t>ный процесс.</w:t>
      </w:r>
    </w:p>
    <w:p w:rsidR="004E7B00" w:rsidRDefault="00254813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Муниципальное бюджетное общеобразовательное учреждение «Средняя общеобразовательная школа №</w:t>
      </w:r>
      <w:r w:rsidRPr="00254813">
        <w:rPr>
          <w:rFonts w:ascii="Georgia" w:hAnsi="Georgia" w:cs="Georgia"/>
          <w:sz w:val="24"/>
          <w:szCs w:val="24"/>
        </w:rPr>
        <w:t xml:space="preserve"> </w:t>
      </w:r>
      <w:r>
        <w:rPr>
          <w:rFonts w:ascii="Georgia" w:hAnsi="Georgia" w:cs="Georgia"/>
          <w:sz w:val="24"/>
          <w:szCs w:val="24"/>
        </w:rPr>
        <w:t>107» микрорайона «Эльмаш» расположено в глубине рабочего квартала города Екатеринбурга, в двух зданиях 1950 года постройки. Одно из них представляет со</w:t>
      </w:r>
      <w:r>
        <w:rPr>
          <w:rFonts w:ascii="Georgia" w:hAnsi="Georgia" w:cs="Georgia"/>
          <w:sz w:val="24"/>
          <w:szCs w:val="24"/>
        </w:rPr>
        <w:t>бой здание бывшего детского сада, одним словом — барак.</w:t>
      </w:r>
    </w:p>
    <w:p w:rsidR="004E7B00" w:rsidRDefault="00254813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Мой второй рабочий день в должности директора школы начался с отмывания ее в полном смысле этого слова. Сотрудники школы мыли щетками пол в коридорах, столовую и кабинеты. Я же отмывала собственный ка</w:t>
      </w:r>
      <w:r>
        <w:rPr>
          <w:rFonts w:ascii="Georgia" w:hAnsi="Georgia" w:cs="Georgia"/>
          <w:sz w:val="24"/>
          <w:szCs w:val="24"/>
        </w:rPr>
        <w:t>бинет, потому как описать его состояние я могла только словами «здесь можно кур разводить».</w:t>
      </w:r>
    </w:p>
    <w:p w:rsidR="004E7B00" w:rsidRDefault="00254813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Мыла я, мыли они. Каждый свое. Стало чище. Ненамного, но чище.</w:t>
      </w:r>
    </w:p>
    <w:p w:rsidR="004E7B00" w:rsidRDefault="00254813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lastRenderedPageBreak/>
        <w:t>В это время коллектив заместителей директора, видимо, совершенно донастроившись против «неадекватного</w:t>
      </w:r>
      <w:r>
        <w:rPr>
          <w:rFonts w:ascii="Georgia" w:hAnsi="Georgia" w:cs="Georgia"/>
          <w:sz w:val="24"/>
          <w:szCs w:val="24"/>
        </w:rPr>
        <w:t>» нового руководителя, пил чай в соседнем кабинете завучей и принимал ответственное решение: уйти с занимаемых постов немедленно, пока не пришлось взять в руки обычные половые тряпки. Мне на стол легло три заявления с просьбой освободить от занимаемой долж</w:t>
      </w:r>
      <w:r>
        <w:rPr>
          <w:rFonts w:ascii="Georgia" w:hAnsi="Georgia" w:cs="Georgia"/>
          <w:sz w:val="24"/>
          <w:szCs w:val="24"/>
        </w:rPr>
        <w:t>ности и информация, что заместитель по правовому воспитанию уходит в декрет 5 сентября.</w:t>
      </w:r>
    </w:p>
    <w:p w:rsidR="004E7B00" w:rsidRDefault="00254813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Компромисса в моей душе уже не было — подписать немедленно, что я и сделала. И осталась без завучей… И весь мой первый учебный год в школе №</w:t>
      </w:r>
      <w:r w:rsidRPr="00254813">
        <w:rPr>
          <w:rFonts w:ascii="Georgia" w:hAnsi="Georgia" w:cs="Georgia"/>
          <w:sz w:val="24"/>
          <w:szCs w:val="24"/>
        </w:rPr>
        <w:t xml:space="preserve"> </w:t>
      </w:r>
      <w:r>
        <w:rPr>
          <w:rFonts w:ascii="Georgia" w:hAnsi="Georgia" w:cs="Georgia"/>
          <w:sz w:val="24"/>
          <w:szCs w:val="24"/>
        </w:rPr>
        <w:t>107 так и проработала: оста</w:t>
      </w:r>
      <w:r>
        <w:rPr>
          <w:rFonts w:ascii="Georgia" w:hAnsi="Georgia" w:cs="Georgia"/>
          <w:sz w:val="24"/>
          <w:szCs w:val="24"/>
        </w:rPr>
        <w:t>лся один заместитель по воспитательной работе, с которым мы и работаем по сей день.</w:t>
      </w:r>
    </w:p>
    <w:p w:rsidR="004E7B00" w:rsidRDefault="00254813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Вскоре меня ожидало следующее потрясение, когда выяснилось, что из всей компьютерной техники в школе работает только компьютер директора, все остальные либо в безобразном с</w:t>
      </w:r>
      <w:r>
        <w:rPr>
          <w:rFonts w:ascii="Georgia" w:hAnsi="Georgia" w:cs="Georgia"/>
          <w:sz w:val="24"/>
          <w:szCs w:val="24"/>
        </w:rPr>
        <w:t>остоянии, либо просто сломаны. Но и это было не самым страшным. Ужас меня настиг тогда, когда оказалось, что интернет тоже отсутствует, почти везде. Работа была блокирована. На вопросы о проведении сети в школе был дан сакраментальный ответ: «Денег нет и н</w:t>
      </w:r>
      <w:r>
        <w:rPr>
          <w:rFonts w:ascii="Georgia" w:hAnsi="Georgia" w:cs="Georgia"/>
          <w:sz w:val="24"/>
          <w:szCs w:val="24"/>
        </w:rPr>
        <w:t>е будет». Вопрос «почему?» я уже не задавала. Начались мои будни, состоявшие из сплошных компромиссов, и внешних, и внутренних.</w:t>
      </w:r>
    </w:p>
    <w:p w:rsidR="004E7B00" w:rsidRDefault="00254813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Мои бесконечные мысли о создании единой локальной сети в школе воплотились в реальность совершенно бесплатно в содружестве с одн</w:t>
      </w:r>
      <w:r>
        <w:rPr>
          <w:rFonts w:ascii="Georgia" w:hAnsi="Georgia" w:cs="Georgia"/>
          <w:sz w:val="24"/>
          <w:szCs w:val="24"/>
        </w:rPr>
        <w:t>ой компанией, лаборантом компьютерного класса и дружественной мне директором-соседкой 167-й школы, помогавшей ресурсами (людьми): мы ее проводили сами в оба здания вечерами и ночами.</w:t>
      </w:r>
    </w:p>
    <w:p w:rsidR="004E7B00" w:rsidRDefault="00254813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Далее были мои первые закупки (в долг), День учителя (</w:t>
      </w:r>
      <w:r>
        <w:rPr>
          <w:rFonts w:ascii="Georgia" w:hAnsi="Georgia" w:cs="Georgia"/>
          <w:sz w:val="24"/>
          <w:szCs w:val="24"/>
        </w:rPr>
        <w:t>после которого пара педагогов не смогли приступить к учебному процессу и были уволены), полная смена работников столовой и организации, осуществляющей питание в школе, увольнения сотрудников. Управленческий компромисс явился основной технологией работы с к</w:t>
      </w:r>
      <w:r>
        <w:rPr>
          <w:rFonts w:ascii="Georgia" w:hAnsi="Georgia" w:cs="Georgia"/>
          <w:sz w:val="24"/>
          <w:szCs w:val="24"/>
        </w:rPr>
        <w:t>оллективом школы на этом этапе наших взаимоотношений.</w:t>
      </w:r>
    </w:p>
    <w:p w:rsidR="004E7B00" w:rsidRDefault="00254813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Анализ деятельности учреждения за три предыдущих года привел меня к самым неутешительным выводам: работать надо было по всем направлениям и сразу. Вопросов было много. Не было второстепенных задач, важн</w:t>
      </w:r>
      <w:r>
        <w:rPr>
          <w:rFonts w:ascii="Georgia" w:hAnsi="Georgia" w:cs="Georgia"/>
          <w:sz w:val="24"/>
          <w:szCs w:val="24"/>
        </w:rPr>
        <w:t>о было все: развивать кадровый потенциал сотрудников; повышать качество образования; сформировать административную команду; создать сильный родительский комитет; улучшить материально-технические условия; привести в соответствие с законодательством документ</w:t>
      </w:r>
      <w:r>
        <w:rPr>
          <w:rFonts w:ascii="Georgia" w:hAnsi="Georgia" w:cs="Georgia"/>
          <w:sz w:val="24"/>
          <w:szCs w:val="24"/>
        </w:rPr>
        <w:t>ы, разработать новый учебный план, лицензировать дополнительное образование, найти социальных партнеров, а самое главное — сформировать новый имидж образовательного учреждения, имидж «успешной школы».</w:t>
      </w:r>
    </w:p>
    <w:p w:rsidR="004E7B00" w:rsidRDefault="00254813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 xml:space="preserve">Основным направлением моей управленческой деятельности </w:t>
      </w:r>
      <w:r>
        <w:rPr>
          <w:rFonts w:ascii="Georgia" w:hAnsi="Georgia" w:cs="Georgia"/>
          <w:sz w:val="24"/>
          <w:szCs w:val="24"/>
        </w:rPr>
        <w:t>стал поиск путей оптимизации образовательного процесса в целях обеспечения качественного образования.</w:t>
      </w:r>
    </w:p>
    <w:p w:rsidR="004E7B00" w:rsidRDefault="00254813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Задача была поставлена — создать новое образовательное пространство. Оценка имеющихся ресурсов привела к выводу: нужно опираться на внутренние ресурсы и в</w:t>
      </w:r>
      <w:r>
        <w:rPr>
          <w:rFonts w:ascii="Georgia" w:hAnsi="Georgia" w:cs="Georgia"/>
          <w:sz w:val="24"/>
          <w:szCs w:val="24"/>
        </w:rPr>
        <w:t>озможности района. Вспоминался Льюис Кэролл: «И Алиса налегла на весла…».</w:t>
      </w:r>
    </w:p>
    <w:p w:rsidR="004E7B00" w:rsidRDefault="00254813" w:rsidP="00254813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lastRenderedPageBreak/>
        <w:t xml:space="preserve">Изучала все имеющиеся эффективные образовательные системы, опыт финской системы образования, </w:t>
      </w:r>
      <w:r>
        <w:rPr>
          <w:rFonts w:ascii="Georgia" w:hAnsi="Georgia" w:cs="Georgia"/>
          <w:sz w:val="24"/>
          <w:szCs w:val="24"/>
        </w:rPr>
        <w:t xml:space="preserve">Е. Я. Ямбурга и других авторских школ, эффективных руководителей нашего города, научные </w:t>
      </w:r>
      <w:r>
        <w:rPr>
          <w:rFonts w:ascii="Georgia" w:hAnsi="Georgia" w:cs="Georgia"/>
          <w:sz w:val="24"/>
          <w:szCs w:val="24"/>
        </w:rPr>
        <w:t>концепции управленческой деятельности, основы управления качеством, управления по результатам и процессное управление, работы по формированию Человека культуры (М. М. Бахтин, В. С. Библер) как культурно-воспитательного идеала (академик Е. В. Бондаревская).</w:t>
      </w:r>
    </w:p>
    <w:p w:rsidR="004E7B00" w:rsidRDefault="00254813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Я понимала, что, с одной стороны, современная действительность имеет огромные возможности, связанные с обеспеченностью источниками познания, их доступностью учителю и ученику. С другой стороны, социальная нестабильность, фактор бедности, занятость родител</w:t>
      </w:r>
      <w:r>
        <w:rPr>
          <w:rFonts w:ascii="Georgia" w:hAnsi="Georgia" w:cs="Georgia"/>
          <w:sz w:val="24"/>
          <w:szCs w:val="24"/>
        </w:rPr>
        <w:t>ей на тяжелой физической работе, дегуманизация, потеря нравственных ориентиров, разрушение традиционной системы ценностей затрудняют культуровосприимчивость обучающихся, а как следствие — низкие результаты образования, социализации и воспитания в школе. Вы</w:t>
      </w:r>
      <w:r>
        <w:rPr>
          <w:rFonts w:ascii="Georgia" w:hAnsi="Georgia" w:cs="Georgia"/>
          <w:sz w:val="24"/>
          <w:szCs w:val="24"/>
        </w:rPr>
        <w:t>явилась и проблема низкого уровня преподавания, использования репродуктивных методов в обучении. В то же время учитель должен быть профессионально компетентным в двух основных областях: предметной и психолого-педагогической, дидактической, методической. Пр</w:t>
      </w:r>
      <w:r>
        <w:rPr>
          <w:rFonts w:ascii="Georgia" w:hAnsi="Georgia" w:cs="Georgia"/>
          <w:sz w:val="24"/>
          <w:szCs w:val="24"/>
        </w:rPr>
        <w:t>офессиональная педагогическая компетентность предполагает обладание ключевыми компетенциями, включающими ценностно-мотивационные, когнитивные, практико-деятельностные и рефлексивные компоненты, способствующие успешной реализации педагога в профессиональной</w:t>
      </w:r>
      <w:r>
        <w:rPr>
          <w:rFonts w:ascii="Georgia" w:hAnsi="Georgia" w:cs="Georgia"/>
          <w:sz w:val="24"/>
          <w:szCs w:val="24"/>
        </w:rPr>
        <w:t xml:space="preserve"> деятельности.</w:t>
      </w:r>
    </w:p>
    <w:p w:rsidR="004E7B00" w:rsidRDefault="00254813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В чем заключался мой самый главный внутренний управленческий компромисс? В желании дать максимум возможностей обучающимся школы и в полном недоверии, неверии и непонимании коллектива и родителей в саму возможность достижения нового качества,</w:t>
      </w:r>
      <w:r>
        <w:rPr>
          <w:rFonts w:ascii="Georgia" w:hAnsi="Georgia" w:cs="Georgia"/>
          <w:sz w:val="24"/>
          <w:szCs w:val="24"/>
        </w:rPr>
        <w:t xml:space="preserve"> создания новой современной школы. Я вспоминала Горького «На дне» — Лукой мне быть не хотелось. Мне нужны были изменения не на словах, не в иллюзиях, а в реальности. Необходимо было искать компромиссные решения. Нужны были действия. Точные. Почти хирургиче</w:t>
      </w:r>
      <w:r>
        <w:rPr>
          <w:rFonts w:ascii="Georgia" w:hAnsi="Georgia" w:cs="Georgia"/>
          <w:sz w:val="24"/>
          <w:szCs w:val="24"/>
        </w:rPr>
        <w:t>ские. Права на ошибку у меня не было.</w:t>
      </w:r>
    </w:p>
    <w:p w:rsidR="004E7B00" w:rsidRDefault="00254813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Мною была разработана управленческая программа на 2014−2015 учебный год на основе программно-целевого метода; в 2015 году программа была доработана, представлена на аттестации руководителей, одобрена аттестационной ком</w:t>
      </w:r>
      <w:r>
        <w:rPr>
          <w:rFonts w:ascii="Georgia" w:hAnsi="Georgia" w:cs="Georgia"/>
          <w:sz w:val="24"/>
          <w:szCs w:val="24"/>
        </w:rPr>
        <w:t>иссией и педагогическим коллективом. В сентябре 2015 года в школу пришла новая управленческая команда, собранная мною по крупицам среди педагогов города, профессиональная, инициативная, работоспособная. По каждому направлению управленческой и образовательн</w:t>
      </w:r>
      <w:r>
        <w:rPr>
          <w:rFonts w:ascii="Georgia" w:hAnsi="Georgia" w:cs="Georgia"/>
          <w:sz w:val="24"/>
          <w:szCs w:val="24"/>
        </w:rPr>
        <w:t>ой деятельности был разработан проект, в рамках этих проектов мы и продолжали действовать.</w:t>
      </w:r>
    </w:p>
    <w:p w:rsidR="004E7B00" w:rsidRDefault="00254813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Первый и главный наш проект «Развитие кадрового потенциала: образование через всю жизнь», практический опыт работы и механизмы реализации проекта были представлены в</w:t>
      </w:r>
      <w:r>
        <w:rPr>
          <w:rFonts w:ascii="Georgia" w:hAnsi="Georgia" w:cs="Georgia"/>
          <w:sz w:val="24"/>
          <w:szCs w:val="24"/>
        </w:rPr>
        <w:t> рамках XX открытых Педагогических чтений «Развитие кадрового потенциала образовательных организаций Екатеринбурга: опыт и перспективы работы» (руководство секцией и представление доклада).</w:t>
      </w:r>
    </w:p>
    <w:p w:rsidR="004E7B00" w:rsidRDefault="00254813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Результатом реализации проекта явилось увеличение количества педаг</w:t>
      </w:r>
      <w:r>
        <w:rPr>
          <w:rFonts w:ascii="Georgia" w:hAnsi="Georgia" w:cs="Georgia"/>
          <w:sz w:val="24"/>
          <w:szCs w:val="24"/>
        </w:rPr>
        <w:t>огических работников с высшей квалификационной категорией (ВКК) — четыре педагога аттестовались на ВКК. Сегодня педагогов с высшей категорией уже шесть человек. Кроме того, в школу пришли пять молодых специалистов (учитель технологии (для мальчиков), немец</w:t>
      </w:r>
      <w:r>
        <w:rPr>
          <w:rFonts w:ascii="Georgia" w:hAnsi="Georgia" w:cs="Georgia"/>
          <w:sz w:val="24"/>
          <w:szCs w:val="24"/>
        </w:rPr>
        <w:t xml:space="preserve">кого языка, истории, математики, английского языка). </w:t>
      </w:r>
      <w:r>
        <w:rPr>
          <w:rFonts w:ascii="Georgia" w:hAnsi="Georgia" w:cs="Georgia"/>
          <w:sz w:val="24"/>
          <w:szCs w:val="24"/>
        </w:rPr>
        <w:lastRenderedPageBreak/>
        <w:t>Мы разработали персонифицированную модель внутришкольного повышения квалификации через работу годичного школьного методического семинара, которая является главным механизмом в работе над достижением стаб</w:t>
      </w:r>
      <w:r>
        <w:rPr>
          <w:rFonts w:ascii="Georgia" w:hAnsi="Georgia" w:cs="Georgia"/>
          <w:sz w:val="24"/>
          <w:szCs w:val="24"/>
        </w:rPr>
        <w:t>ильного качества образования.</w:t>
      </w:r>
    </w:p>
    <w:p w:rsidR="004E7B00" w:rsidRDefault="00254813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В последние два года коллектив школы активно представляет опыт работы: ежегодные публикации в Педагогических чтениях города Екатеринбурга, 30 публикаций во Всероссийском фестивале педагогического творчества, публикации и участ</w:t>
      </w:r>
      <w:r>
        <w:rPr>
          <w:rFonts w:ascii="Georgia" w:hAnsi="Georgia" w:cs="Georgia"/>
          <w:sz w:val="24"/>
          <w:szCs w:val="24"/>
        </w:rPr>
        <w:t>ие в международных и всероссийских научно-практических конференциях работников образования. Фактором развития явились и победы педагогов и администрации школы в профессиональных конкурсах («Школа — Лаборатория инноваций», «Лидеры современного образования»,</w:t>
      </w:r>
      <w:r>
        <w:rPr>
          <w:rFonts w:ascii="Georgia" w:hAnsi="Georgia" w:cs="Georgia"/>
          <w:sz w:val="24"/>
          <w:szCs w:val="24"/>
        </w:rPr>
        <w:t xml:space="preserve"> «Мастер педагогического труда», «Умната» — Всероссийская олимпиада для педагогов, Всероссийский фестиваль декоративно-прикладного искусства и др.).</w:t>
      </w:r>
    </w:p>
    <w:p w:rsidR="004E7B00" w:rsidRDefault="00254813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Появление комплексной программы «Уральская инженерная школа», принятой указом губернатора Свердловской обла</w:t>
      </w:r>
      <w:r>
        <w:rPr>
          <w:rFonts w:ascii="Georgia" w:hAnsi="Georgia" w:cs="Georgia"/>
          <w:sz w:val="24"/>
          <w:szCs w:val="24"/>
        </w:rPr>
        <w:t>сти, предоставило нам новые возможности. Написанный мной проект «Формирование инженерного мышления обучающихся в рамках сетевого взаимодействия образовательных организаций Орджоникидзевского района и социального партнерства» выдал свои первые результаты уж</w:t>
      </w:r>
      <w:r>
        <w:rPr>
          <w:rFonts w:ascii="Georgia" w:hAnsi="Georgia" w:cs="Georgia"/>
          <w:sz w:val="24"/>
          <w:szCs w:val="24"/>
        </w:rPr>
        <w:t>е в ноябре 2014 года: две команды школы стали победителями в Национальном чемпионате Worldscills (1-е и 3-е места).</w:t>
      </w:r>
    </w:p>
    <w:p w:rsidR="004E7B00" w:rsidRDefault="00254813" w:rsidP="00254813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Далее нами была разработана и представлена в рамках городского конкурса летних оздоровительных лагерей программа «В стране веселых Архимедов</w:t>
      </w:r>
      <w:r>
        <w:rPr>
          <w:rFonts w:ascii="Georgia" w:hAnsi="Georgia" w:cs="Georgia"/>
          <w:sz w:val="24"/>
          <w:szCs w:val="24"/>
        </w:rPr>
        <w:t xml:space="preserve">: от атома до звезд». В 2016 году нашим выпускникам были предложены целевые места заводом № 9 в лучшие технические вузы страны: Балтийский государственный технический университет «Военмех» имени </w:t>
      </w:r>
      <w:r>
        <w:rPr>
          <w:rFonts w:ascii="Georgia" w:hAnsi="Georgia" w:cs="Georgia"/>
          <w:sz w:val="24"/>
          <w:szCs w:val="24"/>
        </w:rPr>
        <w:t>Д. Ф. Устинова (г. Санкт-Петербург), Нижегородский государст</w:t>
      </w:r>
      <w:r>
        <w:rPr>
          <w:rFonts w:ascii="Georgia" w:hAnsi="Georgia" w:cs="Georgia"/>
          <w:sz w:val="24"/>
          <w:szCs w:val="24"/>
        </w:rPr>
        <w:t xml:space="preserve">венный технический университет имени </w:t>
      </w:r>
      <w:r>
        <w:rPr>
          <w:rFonts w:ascii="Georgia" w:hAnsi="Georgia" w:cs="Georgia"/>
          <w:sz w:val="24"/>
          <w:szCs w:val="24"/>
        </w:rPr>
        <w:t xml:space="preserve">Р. Е. Алексеева, Ижевский государственный технический университет имени </w:t>
      </w:r>
      <w:r>
        <w:rPr>
          <w:rFonts w:ascii="Georgia" w:hAnsi="Georgia" w:cs="Georgia"/>
          <w:sz w:val="24"/>
          <w:szCs w:val="24"/>
        </w:rPr>
        <w:t xml:space="preserve">М. Т. Калашникова, Волгоградский государственный технический университет, Уральский федеральный университет имени </w:t>
      </w:r>
      <w:r>
        <w:rPr>
          <w:rFonts w:ascii="Georgia" w:hAnsi="Georgia" w:cs="Georgia"/>
          <w:sz w:val="24"/>
          <w:szCs w:val="24"/>
        </w:rPr>
        <w:t>Б. Н. Ельцина.</w:t>
      </w:r>
    </w:p>
    <w:p w:rsidR="004E7B00" w:rsidRDefault="00254813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Сегодня нами пе</w:t>
      </w:r>
      <w:r>
        <w:rPr>
          <w:rFonts w:ascii="Georgia" w:hAnsi="Georgia" w:cs="Georgia"/>
          <w:sz w:val="24"/>
          <w:szCs w:val="24"/>
        </w:rPr>
        <w:t xml:space="preserve">ресмотрены региональные (национально-региональные) компоненты на уровнях основного и среднего общего образования, создан компонент, формируемый участниками образовательных отношений, учебного плана и планы внеурочной деятельности обучающихся. Учебный план </w:t>
      </w:r>
      <w:r>
        <w:rPr>
          <w:rFonts w:ascii="Georgia" w:hAnsi="Georgia" w:cs="Georgia"/>
          <w:sz w:val="24"/>
          <w:szCs w:val="24"/>
        </w:rPr>
        <w:t>школы отражает системную реализацию проекта по формированию инженерного мышления школьников в урочной и внеурочной деятельности. Школа разработала и реализует подпроект сетевого взаимодействия начальной школы с МБДОУ №</w:t>
      </w:r>
      <w:r w:rsidRPr="00254813">
        <w:rPr>
          <w:rFonts w:ascii="Georgia" w:hAnsi="Georgia" w:cs="Georgia"/>
          <w:sz w:val="24"/>
          <w:szCs w:val="24"/>
        </w:rPr>
        <w:t xml:space="preserve"> </w:t>
      </w:r>
      <w:r>
        <w:rPr>
          <w:rFonts w:ascii="Georgia" w:hAnsi="Georgia" w:cs="Georgia"/>
          <w:sz w:val="24"/>
          <w:szCs w:val="24"/>
        </w:rPr>
        <w:t xml:space="preserve">395 с целью формирования инженерного </w:t>
      </w:r>
      <w:r>
        <w:rPr>
          <w:rFonts w:ascii="Georgia" w:hAnsi="Georgia" w:cs="Georgia"/>
          <w:sz w:val="24"/>
          <w:szCs w:val="24"/>
        </w:rPr>
        <w:t>мышления с дошкольного и младшего школьного возраста. Опыт этого взаимодействия был представлен на городском фестивале «Город ТехноТворчества» в феврале 2016 года.</w:t>
      </w:r>
    </w:p>
    <w:p w:rsidR="004E7B00" w:rsidRDefault="00254813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Изучая историю 107-й школы, я выяснила, что был период, когда она славилась своим естественн</w:t>
      </w:r>
      <w:r>
        <w:rPr>
          <w:rFonts w:ascii="Georgia" w:hAnsi="Georgia" w:cs="Georgia"/>
          <w:sz w:val="24"/>
          <w:szCs w:val="24"/>
        </w:rPr>
        <w:t>о-научным образованием. Появилось решение возродить это направление. Проекты «Ресурсосбережение», «Юный эколог» активно развиваются и уже отмечены в различных городских конкурсах.</w:t>
      </w:r>
    </w:p>
    <w:p w:rsidR="004E7B00" w:rsidRDefault="00254813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lastRenderedPageBreak/>
        <w:t>Первые результаты проектов «</w:t>
      </w:r>
      <w:r>
        <w:rPr>
          <w:rFonts w:ascii="Georgia" w:hAnsi="Georgia" w:cs="Georgia"/>
          <w:sz w:val="24"/>
          <w:szCs w:val="24"/>
        </w:rPr>
        <w:t>Культура здоровья», «Здоровое питание» были представлены учителем физической культуры школы в конкурсе «Мастер педагогического труда» по УРФРО, где она заняла почетное 3-е место.</w:t>
      </w:r>
    </w:p>
    <w:p w:rsidR="004E7B00" w:rsidRDefault="00254813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 xml:space="preserve">Проекты «Система менеджмента качества», «Работа с интеллектуально одаренными </w:t>
      </w:r>
      <w:r>
        <w:rPr>
          <w:rFonts w:ascii="Georgia" w:hAnsi="Georgia" w:cs="Georgia"/>
          <w:sz w:val="24"/>
          <w:szCs w:val="24"/>
        </w:rPr>
        <w:t>детьми и с детьми с особыми образовательными потребностями» потребовали переработки нормативно-правовой базы школы (в соответствии с современным законодательством), пересмотрены механизмы управления качеством образования в школе.</w:t>
      </w:r>
    </w:p>
    <w:p w:rsidR="004E7B00" w:rsidRDefault="00254813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Результаты ГИА (ЕГЭ) показ</w:t>
      </w:r>
      <w:r>
        <w:rPr>
          <w:rFonts w:ascii="Georgia" w:hAnsi="Georgia" w:cs="Georgia"/>
          <w:sz w:val="24"/>
          <w:szCs w:val="24"/>
        </w:rPr>
        <w:t>ывают значительное повышение средних баллов, существенно улучшилась позиция школы в рейтингах района и города.</w:t>
      </w:r>
    </w:p>
    <w:p w:rsidR="004E7B00" w:rsidRDefault="00254813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Увеличилось количество обучающихся школы (на 1 сентября 2016 года 602 ученика), в том числе вовлеченных в различные мероприятия, увеличилось коли</w:t>
      </w:r>
      <w:r>
        <w:rPr>
          <w:rFonts w:ascii="Georgia" w:hAnsi="Georgia" w:cs="Georgia"/>
          <w:sz w:val="24"/>
          <w:szCs w:val="24"/>
        </w:rPr>
        <w:t>чество победителей и лауреатов различных конкурсов городского уровня и выше. Нами была проведена систематизация воспитательной работы в школе, которая позволила во Всероссийском конкурсе воспитательных систем (2015 г.) на региональном этапе занять 3-е мест</w:t>
      </w:r>
      <w:r>
        <w:rPr>
          <w:rFonts w:ascii="Georgia" w:hAnsi="Georgia" w:cs="Georgia"/>
          <w:sz w:val="24"/>
          <w:szCs w:val="24"/>
        </w:rPr>
        <w:t>о.</w:t>
      </w:r>
    </w:p>
    <w:p w:rsidR="004E7B00" w:rsidRDefault="00254813" w:rsidP="00254813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Персонифицированный подход в образовании нашел свое отражение в проекте «Проектирование персонифицированной образовательной среды школы как условие реализации ФГОС ОО», успешность реализации которого подтверждается высокими образовательными результатами</w:t>
      </w:r>
      <w:r>
        <w:rPr>
          <w:rFonts w:ascii="Georgia" w:hAnsi="Georgia" w:cs="Georgia"/>
          <w:sz w:val="24"/>
          <w:szCs w:val="24"/>
        </w:rPr>
        <w:t xml:space="preserve"> учеников и тем фактом, что школа стала членом научно-образовательной сети инновационно</w:t>
      </w:r>
      <w:r w:rsidRPr="00254813">
        <w:rPr>
          <w:rFonts w:ascii="Georgia" w:hAnsi="Georgia" w:cs="Georgia"/>
          <w:sz w:val="24"/>
          <w:szCs w:val="24"/>
        </w:rPr>
        <w:t>-</w:t>
      </w:r>
      <w:r>
        <w:rPr>
          <w:rFonts w:ascii="Georgia" w:hAnsi="Georgia" w:cs="Georgia"/>
          <w:sz w:val="24"/>
          <w:szCs w:val="24"/>
        </w:rPr>
        <w:t>активных О</w:t>
      </w:r>
      <w:r>
        <w:rPr>
          <w:rFonts w:ascii="Georgia" w:hAnsi="Georgia" w:cs="Georgia"/>
          <w:sz w:val="24"/>
          <w:szCs w:val="24"/>
        </w:rPr>
        <w:t>О</w:t>
      </w:r>
      <w:r>
        <w:rPr>
          <w:rFonts w:ascii="Georgia" w:hAnsi="Georgia" w:cs="Georgia"/>
          <w:sz w:val="24"/>
          <w:szCs w:val="24"/>
        </w:rPr>
        <w:t xml:space="preserve"> Института управления образованием РАО Минобрнауки России (г. Москва).</w:t>
      </w:r>
    </w:p>
    <w:p w:rsidR="004E7B00" w:rsidRDefault="00254813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В 2014—2015 году были созданы условия для введения новой системы оплаты труда. С 1 я</w:t>
      </w:r>
      <w:r>
        <w:rPr>
          <w:rFonts w:ascii="Georgia" w:hAnsi="Georgia" w:cs="Georgia"/>
          <w:sz w:val="24"/>
          <w:szCs w:val="24"/>
        </w:rPr>
        <w:t>нваря 2015 года введена новая системы стимулирования за результаты педагогического труда, эффективность и качество предоставляемых услуг. За 2014−2016 годы отсутствовали обоснованные жалобы в адрес руководителя школы, а также учредителя по вопросам начисле</w:t>
      </w:r>
      <w:r>
        <w:rPr>
          <w:rFonts w:ascii="Georgia" w:hAnsi="Georgia" w:cs="Georgia"/>
          <w:sz w:val="24"/>
          <w:szCs w:val="24"/>
        </w:rPr>
        <w:t>ния заработной платы, в том числе стимулирования труда педагогических работников.</w:t>
      </w:r>
    </w:p>
    <w:p w:rsidR="004E7B00" w:rsidRDefault="00254813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Проверка Счетной палаты (июнь 2015 г.) подтвердила эффективность и соответствие требованиям законодательства разработанной системы оплаты труда школы. Финансово-хозяйственная</w:t>
      </w:r>
      <w:r>
        <w:rPr>
          <w:rFonts w:ascii="Georgia" w:hAnsi="Georgia" w:cs="Georgia"/>
          <w:sz w:val="24"/>
          <w:szCs w:val="24"/>
        </w:rPr>
        <w:t xml:space="preserve"> деятельность направлена на создание максимально комфортных условий и реализацию современных требований к оснащенности образовательного процесса при реализации образовательных программ.</w:t>
      </w:r>
    </w:p>
    <w:p w:rsidR="004E7B00" w:rsidRDefault="00254813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Отремонтирована кровля, почти полностью заменена ученическая мебель в учебных кабинетах, систематически развивается материально-техническая база специализированных кабинетов (физики, химии, биологии, информатики, идет апробация интерактивных карт по истори</w:t>
      </w:r>
      <w:r>
        <w:rPr>
          <w:rFonts w:ascii="Georgia" w:hAnsi="Georgia" w:cs="Georgia"/>
          <w:sz w:val="24"/>
          <w:szCs w:val="24"/>
        </w:rPr>
        <w:t>и и географии фирмы «ТехноЛаб», г. Москва), реконструирована система освещения школы, проведен косметический ремонт ряда кабинетов и общих площадей, проведена работа по озеленению школьной территории (произведена посадка еловых и сиреневых аллей, цветочных</w:t>
      </w:r>
      <w:r>
        <w:rPr>
          <w:rFonts w:ascii="Georgia" w:hAnsi="Georgia" w:cs="Georgia"/>
          <w:sz w:val="24"/>
          <w:szCs w:val="24"/>
        </w:rPr>
        <w:t xml:space="preserve"> клумб, планируется вишневый сад), реализуется Программа информатизации образовательной среды школы. Оформлена лицензия на право реализации программ дополнительного образования, что позволило расширить образовательные возможности школы, в том </w:t>
      </w:r>
      <w:r>
        <w:rPr>
          <w:rFonts w:ascii="Georgia" w:hAnsi="Georgia" w:cs="Georgia"/>
          <w:sz w:val="24"/>
          <w:szCs w:val="24"/>
        </w:rPr>
        <w:lastRenderedPageBreak/>
        <w:t>числе и на вн</w:t>
      </w:r>
      <w:r>
        <w:rPr>
          <w:rFonts w:ascii="Georgia" w:hAnsi="Georgia" w:cs="Georgia"/>
          <w:sz w:val="24"/>
          <w:szCs w:val="24"/>
        </w:rPr>
        <w:t>ебюджетной основе (в 2016 г. мы открываем уже несколько платных образовательных услуг).</w:t>
      </w:r>
    </w:p>
    <w:p w:rsidR="004E7B00" w:rsidRDefault="00254813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Итак, в чем состоял управленческий компромисс: мне хотелось видеть организацию, в которой каждый ее участник мог бы реализовать себя, быть субъектом нашего образователь</w:t>
      </w:r>
      <w:r>
        <w:rPr>
          <w:rFonts w:ascii="Georgia" w:hAnsi="Georgia" w:cs="Georgia"/>
          <w:sz w:val="24"/>
          <w:szCs w:val="24"/>
        </w:rPr>
        <w:t>ного пространства, личностью, но сложившаяся система еще сопротивлялась. Я знала, что для того, чтобы помочь каждому ученику, а также всему педагогическому коллективу в обретении субъективности (подлинное назначение учительства), необходима была форма отно</w:t>
      </w:r>
      <w:r>
        <w:rPr>
          <w:rFonts w:ascii="Georgia" w:hAnsi="Georgia" w:cs="Georgia"/>
          <w:sz w:val="24"/>
          <w:szCs w:val="24"/>
        </w:rPr>
        <w:t>шений, выходящая за рамки формального разграничения преподаватель — ученик, руководитель — подчиненный (как это было в школе).</w:t>
      </w:r>
    </w:p>
    <w:p w:rsidR="004E7B00" w:rsidRDefault="00254813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И мы, не переступая определенную черту, граничащую с фамильярностью, переходили в стадию доверия и открытости друг другу. Универс</w:t>
      </w:r>
      <w:r>
        <w:rPr>
          <w:rFonts w:ascii="Georgia" w:hAnsi="Georgia" w:cs="Georgia"/>
          <w:sz w:val="24"/>
          <w:szCs w:val="24"/>
        </w:rPr>
        <w:t>альной формой взаимоотношений является диалог, предполагающий понимание.</w:t>
      </w:r>
    </w:p>
    <w:p w:rsidR="004E7B00" w:rsidRDefault="00254813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 xml:space="preserve">Как написал в своем сочинении герой известного фильма «Доживем до понедельника»: «Счастье, по-моему, — это когда тебя понимают». Понимание окружающих дает ощущение счастья. Понимание </w:t>
      </w:r>
      <w:r>
        <w:rPr>
          <w:rFonts w:ascii="Georgia" w:hAnsi="Georgia" w:cs="Georgia"/>
          <w:sz w:val="24"/>
          <w:szCs w:val="24"/>
        </w:rPr>
        <w:t>учителем приносит успех. Успешный ребенок счастлив сам и приносит счастье окружающим: учителям, родителям, друзьям.</w:t>
      </w:r>
    </w:p>
    <w:p w:rsidR="004E7B00" w:rsidRDefault="00254813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У нас (у меня и коллектива) зародился новый уровень взаимоотношений: появилось доверие к администрации, мы поставили новые цели и увидели во</w:t>
      </w:r>
      <w:r>
        <w:rPr>
          <w:rFonts w:ascii="Georgia" w:hAnsi="Georgia" w:cs="Georgia"/>
          <w:sz w:val="24"/>
          <w:szCs w:val="24"/>
        </w:rPr>
        <w:t>зможности для их реализации.</w:t>
      </w:r>
    </w:p>
    <w:p w:rsidR="004E7B00" w:rsidRDefault="00254813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Был ли это управленческий компромисс? Безусловно, да.</w:t>
      </w:r>
    </w:p>
    <w:tbl>
      <w:tblPr>
        <w:tblStyle w:val="temptablestyle"/>
        <w:tblW w:w="0" w:type="auto"/>
        <w:tblInd w:w="0" w:type="dxa"/>
        <w:tblLook w:val="04A0"/>
      </w:tblPr>
      <w:tblGrid>
        <w:gridCol w:w="1480"/>
        <w:gridCol w:w="8976"/>
      </w:tblGrid>
      <w:tr w:rsidR="004E7B00" w:rsidTr="00254813">
        <w:tc>
          <w:tcPr>
            <w:tcW w:w="825" w:type="dxa"/>
            <w:vAlign w:val="both"/>
          </w:tcPr>
          <w:p w:rsidR="004E7B00" w:rsidRDefault="00254813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62940" cy="670560"/>
                  <wp:effectExtent l="19050" t="0" r="381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95" w:type="dxa"/>
            <w:vAlign w:val="both"/>
          </w:tcPr>
          <w:p w:rsidR="004E7B00" w:rsidRPr="00254813" w:rsidRDefault="00254813" w:rsidP="00254813">
            <w:pPr>
              <w:spacing w:after="150"/>
              <w:jc w:val="both"/>
            </w:pPr>
            <w:r w:rsidRPr="00254813">
              <w:rPr>
                <w:rFonts w:ascii="Georgia" w:hAnsi="Georgia" w:cs="Georgia"/>
                <w:b/>
              </w:rPr>
              <w:t>Отзывы экспертов</w:t>
            </w:r>
          </w:p>
          <w:p w:rsidR="004E7B00" w:rsidRPr="00254813" w:rsidRDefault="00254813" w:rsidP="00254813">
            <w:pPr>
              <w:spacing w:after="150"/>
              <w:jc w:val="both"/>
            </w:pPr>
            <w:r w:rsidRPr="00254813">
              <w:rPr>
                <w:rFonts w:ascii="Georgia" w:hAnsi="Georgia" w:cs="Georgia"/>
              </w:rPr>
              <w:t>«Троекратное ура коллеге! Работа колоссальная проделана. Это хорошо из текста заметно, а вот насчет управленческого компромисса в ее действиях я бы поспор</w:t>
            </w:r>
            <w:r w:rsidRPr="00254813">
              <w:rPr>
                <w:rFonts w:ascii="Georgia" w:hAnsi="Georgia" w:cs="Georgia"/>
              </w:rPr>
              <w:t xml:space="preserve">ил. В чем заключался компромисс? В увольнении трех заместителей? Или, может быть, учителей, которые после Дня учителя до работы не добрались? А увольнение поваров? Тоже было компромиссным решением, что ли? Да и то обстоятельство, что директор сама проекты </w:t>
            </w:r>
            <w:r w:rsidRPr="00254813">
              <w:rPr>
                <w:rFonts w:ascii="Georgia" w:hAnsi="Georgia" w:cs="Georgia"/>
              </w:rPr>
              <w:t>разрабатывает, которые затем весь коллектив успешно реализует, тоже о каком-либо компромиссе, на мой взгляд, не говорит. Коллега молодец! Попав в сложное положение, она действовала жестко и авторитарно, правильно оценив ситуацию. Результаты, которых она до</w:t>
            </w:r>
            <w:r w:rsidRPr="00254813">
              <w:rPr>
                <w:rFonts w:ascii="Georgia" w:hAnsi="Georgia" w:cs="Georgia"/>
              </w:rPr>
              <w:t>билась, сами за себя говорят. В ее ситуации, уверен, это был единственно верный выход».</w:t>
            </w:r>
          </w:p>
          <w:p w:rsidR="004E7B00" w:rsidRPr="00254813" w:rsidRDefault="00254813" w:rsidP="00254813">
            <w:pPr>
              <w:spacing w:after="150"/>
              <w:jc w:val="both"/>
            </w:pPr>
            <w:r w:rsidRPr="00254813">
              <w:rPr>
                <w:rFonts w:ascii="Georgia" w:hAnsi="Georgia" w:cs="Georgia"/>
              </w:rPr>
              <w:t>«Статья интересна, опыт руководителя вызывает уважение. Однако рамки формального разграничения “преподаватель – ученик, руководитель – подчиненный” все равно будут суще</w:t>
            </w:r>
            <w:r w:rsidRPr="00254813">
              <w:rPr>
                <w:rFonts w:ascii="Georgia" w:hAnsi="Georgia" w:cs="Georgia"/>
              </w:rPr>
              <w:t>ствовать, но они не отрицают атмосферы доверия. Все зависит от стиля руководства директора».</w:t>
            </w:r>
          </w:p>
          <w:p w:rsidR="004E7B00" w:rsidRPr="00254813" w:rsidRDefault="00254813" w:rsidP="00254813">
            <w:pPr>
              <w:spacing w:after="150"/>
              <w:jc w:val="both"/>
            </w:pPr>
            <w:r w:rsidRPr="00254813">
              <w:rPr>
                <w:rFonts w:ascii="Georgia" w:hAnsi="Georgia" w:cs="Georgia"/>
              </w:rPr>
              <w:t>«О директорских историях можно сказать, перефразировав цитату из романа Л. Н. Толстого “Анна Каренина”: все счастливые директора похожи друг на друга, каждый несча</w:t>
            </w:r>
            <w:r w:rsidRPr="00254813">
              <w:rPr>
                <w:rFonts w:ascii="Georgia" w:hAnsi="Georgia" w:cs="Georgia"/>
              </w:rPr>
              <w:t>стливый директор несчастлив по-своему. Читаешь и понимаешь: нас много!».</w:t>
            </w:r>
          </w:p>
          <w:p w:rsidR="004E7B00" w:rsidRPr="00254813" w:rsidRDefault="00254813" w:rsidP="00254813">
            <w:pPr>
              <w:spacing w:after="150"/>
              <w:jc w:val="both"/>
            </w:pPr>
            <w:r w:rsidRPr="00254813">
              <w:rPr>
                <w:rFonts w:ascii="Georgia" w:hAnsi="Georgia" w:cs="Georgia"/>
              </w:rPr>
              <w:t>«Когда устает душа, следует играть с детьми, когда устают глаза, надо смотреть в небо… Когда ощущаешь “структурное одиночество” — необходимо читать работы коллег, в которых те рассказ</w:t>
            </w:r>
            <w:r w:rsidRPr="00254813">
              <w:rPr>
                <w:rFonts w:ascii="Georgia" w:hAnsi="Georgia" w:cs="Georgia"/>
              </w:rPr>
              <w:t>ывают, как они решают те или иные задачи, с высоты уже достигнутых результатов. Что такого должен сделать директор, чтобы из грязного барака сделать лучшую школу города? Неужели все дело в компромиссе?»</w:t>
            </w:r>
          </w:p>
        </w:tc>
      </w:tr>
    </w:tbl>
    <w:p w:rsidR="004E7B00" w:rsidRDefault="00254813">
      <w:r>
        <w:rPr>
          <w:rFonts w:ascii="Georgia" w:hAnsi="Georgia" w:cs="Georgia"/>
          <w:sz w:val="24"/>
          <w:szCs w:val="24"/>
        </w:rPr>
        <w:t xml:space="preserve"> </w:t>
      </w:r>
    </w:p>
    <w:p w:rsidR="004E7B00" w:rsidRDefault="00254813">
      <w:r>
        <w:rPr>
          <w:noProof/>
        </w:rPr>
        <w:lastRenderedPageBreak/>
        <w:drawing>
          <wp:inline distT="0" distB="0" distL="0" distR="0">
            <wp:extent cx="1760220" cy="2286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7B00" w:rsidRDefault="004E7B00">
      <w:hyperlink r:id="rId9" w:history="1">
        <w:r w:rsidR="00254813">
          <w:rPr>
            <w:rFonts w:ascii="Georgia" w:hAnsi="Georgia" w:cs="Georgia"/>
            <w:i/>
            <w:iCs/>
            <w:color w:val="0000FF"/>
            <w:sz w:val="24"/>
            <w:szCs w:val="24"/>
            <w:u w:val="single"/>
          </w:rPr>
          <w:t>http://www.direktoria.org</w:t>
        </w:r>
      </w:hyperlink>
    </w:p>
    <w:p w:rsidR="004E7B00" w:rsidRDefault="00254813">
      <w:pPr>
        <w:spacing w:after="10"/>
      </w:pPr>
      <w:r>
        <w:rPr>
          <w:rFonts w:ascii="Georgia" w:hAnsi="Georgia" w:cs="Georgia"/>
          <w:i/>
          <w:iCs/>
          <w:sz w:val="22"/>
          <w:szCs w:val="22"/>
        </w:rPr>
        <w:t>© Информационная система «Директория», 2017</w:t>
      </w:r>
    </w:p>
    <w:p w:rsidR="004E7B00" w:rsidRDefault="00254813">
      <w:pPr>
        <w:spacing w:after="10"/>
      </w:pPr>
      <w:r>
        <w:rPr>
          <w:rFonts w:ascii="Georgia" w:hAnsi="Georgia" w:cs="Georgia"/>
          <w:i/>
          <w:iCs/>
          <w:sz w:val="22"/>
          <w:szCs w:val="22"/>
        </w:rPr>
        <w:t>© Директор школы №4 (217), 2017</w:t>
      </w:r>
    </w:p>
    <w:sectPr w:rsidR="004E7B00" w:rsidSect="004E7B00">
      <w:footerReference w:type="default" r:id="rId10"/>
      <w:pgSz w:w="11906" w:h="16838"/>
      <w:pgMar w:top="800" w:right="800" w:bottom="800" w:left="105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7B00" w:rsidRDefault="004E7B00" w:rsidP="004E7B00">
      <w:pPr>
        <w:spacing w:after="0" w:line="240" w:lineRule="auto"/>
      </w:pPr>
      <w:r>
        <w:separator/>
      </w:r>
    </w:p>
  </w:endnote>
  <w:endnote w:type="continuationSeparator" w:id="1">
    <w:p w:rsidR="004E7B00" w:rsidRDefault="004E7B00" w:rsidP="004E7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B00" w:rsidRDefault="00254813">
    <w:pPr>
      <w:jc w:val="center"/>
    </w:pPr>
    <w:r>
      <w:rPr>
        <w:rFonts w:ascii="Georgia" w:hAnsi="Georgia" w:cs="Georgia"/>
        <w:b/>
      </w:rPr>
      <w:t xml:space="preserve">~ </w:t>
    </w:r>
    <w:r w:rsidR="004E7B00">
      <w:fldChar w:fldCharType="begin"/>
    </w:r>
    <w:r>
      <w:rPr>
        <w:rFonts w:ascii="Georgia" w:hAnsi="Georgia" w:cs="Georgia"/>
        <w:b/>
      </w:rPr>
      <w:instrText>PAGE</w:instrText>
    </w:r>
    <w:r>
      <w:fldChar w:fldCharType="separate"/>
    </w:r>
    <w:r>
      <w:rPr>
        <w:rFonts w:ascii="Georgia" w:hAnsi="Georgia" w:cs="Georgia"/>
        <w:b/>
        <w:noProof/>
      </w:rPr>
      <w:t>6</w:t>
    </w:r>
    <w:r w:rsidR="004E7B00">
      <w:fldChar w:fldCharType="end"/>
    </w:r>
    <w:r>
      <w:rPr>
        <w:rFonts w:ascii="Georgia" w:hAnsi="Georgia" w:cs="Georgia"/>
        <w:b/>
      </w:rPr>
      <w:t xml:space="preserve"> ~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7B00" w:rsidRDefault="004E7B00" w:rsidP="004E7B00">
      <w:pPr>
        <w:spacing w:after="0" w:line="240" w:lineRule="auto"/>
      </w:pPr>
      <w:r>
        <w:separator/>
      </w:r>
    </w:p>
  </w:footnote>
  <w:footnote w:type="continuationSeparator" w:id="1">
    <w:p w:rsidR="004E7B00" w:rsidRDefault="004E7B00" w:rsidP="004E7B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4E7B00"/>
    <w:rsid w:val="00254813"/>
    <w:rsid w:val="004E7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4E7B00"/>
    <w:tblPr>
      <w:tblCellMar>
        <w:top w:w="300" w:type="dxa"/>
        <w:left w:w="200" w:type="dxa"/>
        <w:bottom w:w="70" w:type="dxa"/>
        <w:right w:w="2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direktori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2647</Words>
  <Characters>15094</Characters>
  <Application>Microsoft Office Word</Application>
  <DocSecurity>0</DocSecurity>
  <Lines>125</Lines>
  <Paragraphs>35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17706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T</cp:lastModifiedBy>
  <cp:revision>2</cp:revision>
  <dcterms:created xsi:type="dcterms:W3CDTF">2017-05-10T13:46:00Z</dcterms:created>
  <dcterms:modified xsi:type="dcterms:W3CDTF">2017-05-10T13:46:00Z</dcterms:modified>
  <cp:category/>
</cp:coreProperties>
</file>